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5D33B" w14:textId="77777777" w:rsidR="00120C3D" w:rsidRDefault="00120C3D">
      <w:pPr>
        <w:jc w:val="center"/>
        <w:rPr>
          <w:rFonts w:cs="Calibri"/>
          <w:sz w:val="24"/>
        </w:rPr>
      </w:pPr>
    </w:p>
    <w:p w14:paraId="14753A3B" w14:textId="77777777" w:rsidR="00120C3D" w:rsidRDefault="00120C3D">
      <w:pPr>
        <w:rPr>
          <w:rFonts w:cs="Calibri"/>
          <w:sz w:val="24"/>
        </w:rPr>
      </w:pPr>
    </w:p>
    <w:p w14:paraId="70479AF6" w14:textId="77777777" w:rsidR="00120C3D" w:rsidRDefault="00120C3D">
      <w:pPr>
        <w:rPr>
          <w:rFonts w:cs="Calibri"/>
          <w:sz w:val="24"/>
        </w:rPr>
      </w:pPr>
    </w:p>
    <w:tbl>
      <w:tblPr>
        <w:tblpPr w:leftFromText="180" w:rightFromText="180" w:vertAnchor="page" w:horzAnchor="margin" w:tblpXSpec="right" w:tblpY="54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754"/>
        <w:gridCol w:w="2790"/>
      </w:tblGrid>
      <w:tr w:rsidR="009D7F0D" w14:paraId="22E80B2F" w14:textId="77777777" w:rsidTr="008353BD">
        <w:tc>
          <w:tcPr>
            <w:tcW w:w="2808" w:type="dxa"/>
            <w:tcBorders>
              <w:top w:val="nil"/>
              <w:left w:val="nil"/>
              <w:bottom w:val="nil"/>
              <w:right w:val="nil"/>
            </w:tcBorders>
          </w:tcPr>
          <w:p w14:paraId="0610C2B0"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Document ID:</w:t>
            </w:r>
          </w:p>
        </w:tc>
        <w:tc>
          <w:tcPr>
            <w:tcW w:w="5544" w:type="dxa"/>
            <w:gridSpan w:val="2"/>
            <w:tcBorders>
              <w:top w:val="nil"/>
              <w:left w:val="nil"/>
              <w:bottom w:val="nil"/>
              <w:right w:val="nil"/>
            </w:tcBorders>
          </w:tcPr>
          <w:p w14:paraId="4C097C08" w14:textId="51B62D56" w:rsidR="009D7F0D" w:rsidRDefault="009D7F0D" w:rsidP="009D7F0D">
            <w:pPr>
              <w:pStyle w:val="CoverDocInfo"/>
              <w:jc w:val="left"/>
              <w:rPr>
                <w:rFonts w:ascii="Calibri" w:hAnsi="Calibri" w:cs="Calibri"/>
                <w:b w:val="0"/>
                <w:sz w:val="24"/>
                <w:szCs w:val="24"/>
              </w:rPr>
            </w:pPr>
            <w:r>
              <w:rPr>
                <w:rFonts w:ascii="Calibri" w:hAnsi="Calibri" w:cs="Calibri"/>
                <w:b w:val="0"/>
                <w:sz w:val="24"/>
                <w:szCs w:val="24"/>
              </w:rPr>
              <w:t>VAL_TPT</w:t>
            </w:r>
            <w:r w:rsidR="00275840">
              <w:rPr>
                <w:rFonts w:ascii="Calibri" w:hAnsi="Calibri" w:cs="Calibri"/>
                <w:b w:val="0"/>
                <w:sz w:val="24"/>
                <w:szCs w:val="24"/>
              </w:rPr>
              <w:t>_</w:t>
            </w:r>
            <w:r w:rsidR="00583B40">
              <w:rPr>
                <w:rFonts w:ascii="Calibri" w:hAnsi="Calibri" w:cs="Calibri"/>
                <w:b w:val="0"/>
                <w:sz w:val="24"/>
                <w:szCs w:val="24"/>
              </w:rPr>
              <w:t>TOS</w:t>
            </w:r>
          </w:p>
        </w:tc>
      </w:tr>
      <w:tr w:rsidR="009D7F0D" w14:paraId="5C833AA1" w14:textId="77777777" w:rsidTr="008353BD">
        <w:tc>
          <w:tcPr>
            <w:tcW w:w="2808" w:type="dxa"/>
            <w:tcBorders>
              <w:top w:val="nil"/>
              <w:left w:val="nil"/>
              <w:bottom w:val="nil"/>
              <w:right w:val="nil"/>
            </w:tcBorders>
          </w:tcPr>
          <w:p w14:paraId="3B01E078"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Document Name:</w:t>
            </w:r>
          </w:p>
        </w:tc>
        <w:tc>
          <w:tcPr>
            <w:tcW w:w="5544" w:type="dxa"/>
            <w:gridSpan w:val="2"/>
            <w:tcBorders>
              <w:top w:val="nil"/>
              <w:left w:val="nil"/>
              <w:bottom w:val="nil"/>
              <w:right w:val="nil"/>
            </w:tcBorders>
          </w:tcPr>
          <w:p w14:paraId="520D1FA1" w14:textId="77777777" w:rsidR="009D7F0D" w:rsidRDefault="009D7F0D" w:rsidP="00BC5844">
            <w:pPr>
              <w:pStyle w:val="CoverDocInfo"/>
              <w:jc w:val="left"/>
              <w:rPr>
                <w:rFonts w:ascii="Calibri" w:hAnsi="Calibri" w:cs="Calibri"/>
                <w:b w:val="0"/>
                <w:sz w:val="24"/>
                <w:szCs w:val="24"/>
              </w:rPr>
            </w:pPr>
            <w:r>
              <w:rPr>
                <w:rFonts w:ascii="Calibri" w:hAnsi="Calibri" w:cs="Calibri"/>
                <w:b w:val="0"/>
                <w:sz w:val="24"/>
                <w:szCs w:val="24"/>
              </w:rPr>
              <w:t>Test Plan Template</w:t>
            </w:r>
          </w:p>
        </w:tc>
      </w:tr>
      <w:tr w:rsidR="009D7F0D" w14:paraId="3227C6F1" w14:textId="77777777" w:rsidTr="008353BD">
        <w:tc>
          <w:tcPr>
            <w:tcW w:w="2808" w:type="dxa"/>
            <w:tcBorders>
              <w:top w:val="nil"/>
              <w:left w:val="nil"/>
              <w:bottom w:val="nil"/>
              <w:right w:val="nil"/>
            </w:tcBorders>
          </w:tcPr>
          <w:p w14:paraId="316D15D8" w14:textId="77777777" w:rsidR="009D7F0D" w:rsidRDefault="009D7F0D" w:rsidP="00BC5844">
            <w:pPr>
              <w:pStyle w:val="CoverDocInfo"/>
              <w:jc w:val="left"/>
              <w:rPr>
                <w:rFonts w:ascii="Calibri" w:hAnsi="Calibri" w:cs="Calibri"/>
                <w:sz w:val="24"/>
                <w:szCs w:val="24"/>
              </w:rPr>
            </w:pPr>
            <w:r>
              <w:rPr>
                <w:rFonts w:ascii="Calibri" w:hAnsi="Calibri" w:cs="Calibri"/>
                <w:sz w:val="24"/>
                <w:szCs w:val="24"/>
              </w:rPr>
              <w:t>Version #:</w:t>
            </w:r>
          </w:p>
        </w:tc>
        <w:tc>
          <w:tcPr>
            <w:tcW w:w="5544" w:type="dxa"/>
            <w:gridSpan w:val="2"/>
            <w:tcBorders>
              <w:top w:val="nil"/>
              <w:left w:val="nil"/>
              <w:bottom w:val="nil"/>
              <w:right w:val="nil"/>
            </w:tcBorders>
          </w:tcPr>
          <w:p w14:paraId="40EBD3C3" w14:textId="77777777" w:rsidR="009D7F0D" w:rsidRDefault="009D7F0D" w:rsidP="00BC5844">
            <w:pPr>
              <w:pStyle w:val="CoverDocInfo"/>
              <w:jc w:val="left"/>
              <w:rPr>
                <w:rFonts w:ascii="Calibri" w:hAnsi="Calibri" w:cs="Calibri"/>
                <w:b w:val="0"/>
                <w:sz w:val="24"/>
                <w:szCs w:val="24"/>
              </w:rPr>
            </w:pPr>
            <w:r>
              <w:rPr>
                <w:rFonts w:ascii="Calibri" w:hAnsi="Calibri" w:cs="Calibri"/>
                <w:b w:val="0"/>
                <w:sz w:val="24"/>
                <w:szCs w:val="24"/>
              </w:rPr>
              <w:t>1.</w:t>
            </w:r>
            <w:r w:rsidR="000477C1">
              <w:rPr>
                <w:rFonts w:ascii="Calibri" w:hAnsi="Calibri" w:cs="Calibri"/>
                <w:b w:val="0"/>
                <w:sz w:val="24"/>
                <w:szCs w:val="24"/>
              </w:rPr>
              <w:t>0</w:t>
            </w:r>
          </w:p>
        </w:tc>
      </w:tr>
      <w:tr w:rsidR="009D7F0D" w14:paraId="54313FE3" w14:textId="77777777" w:rsidTr="008353BD">
        <w:tc>
          <w:tcPr>
            <w:tcW w:w="2808" w:type="dxa"/>
            <w:tcBorders>
              <w:top w:val="nil"/>
              <w:left w:val="nil"/>
              <w:bottom w:val="nil"/>
              <w:right w:val="nil"/>
            </w:tcBorders>
          </w:tcPr>
          <w:p w14:paraId="3B07E2FE" w14:textId="77777777" w:rsidR="00E81B28" w:rsidRDefault="009D7F0D" w:rsidP="008353BD">
            <w:pPr>
              <w:pStyle w:val="CoverDocInfo"/>
              <w:jc w:val="left"/>
              <w:rPr>
                <w:rFonts w:ascii="Calibri" w:hAnsi="Calibri" w:cs="Calibri"/>
                <w:sz w:val="24"/>
                <w:szCs w:val="24"/>
              </w:rPr>
            </w:pPr>
            <w:r>
              <w:rPr>
                <w:rFonts w:ascii="Calibri" w:hAnsi="Calibri" w:cs="Calibri"/>
                <w:sz w:val="24"/>
                <w:szCs w:val="24"/>
              </w:rPr>
              <w:t>Author:</w:t>
            </w:r>
          </w:p>
        </w:tc>
        <w:tc>
          <w:tcPr>
            <w:tcW w:w="5544" w:type="dxa"/>
            <w:gridSpan w:val="2"/>
            <w:tcBorders>
              <w:top w:val="nil"/>
              <w:left w:val="nil"/>
              <w:bottom w:val="nil"/>
              <w:right w:val="nil"/>
            </w:tcBorders>
          </w:tcPr>
          <w:p w14:paraId="389C0324" w14:textId="047B53D9" w:rsidR="009D7F0D" w:rsidRDefault="00373165" w:rsidP="008353BD">
            <w:pPr>
              <w:pStyle w:val="CoverDocInfo"/>
              <w:jc w:val="left"/>
              <w:rPr>
                <w:rFonts w:ascii="Calibri" w:hAnsi="Calibri" w:cs="Calibri"/>
                <w:b w:val="0"/>
                <w:sz w:val="24"/>
                <w:szCs w:val="24"/>
              </w:rPr>
            </w:pPr>
            <w:r>
              <w:rPr>
                <w:rFonts w:ascii="Calibri" w:hAnsi="Calibri" w:cs="Calibri"/>
                <w:b w:val="0"/>
                <w:sz w:val="24"/>
                <w:szCs w:val="24"/>
              </w:rPr>
              <w:t>K Prashant</w:t>
            </w:r>
            <w:r w:rsidR="003755E9">
              <w:rPr>
                <w:rFonts w:ascii="Calibri" w:hAnsi="Calibri" w:cs="Calibri"/>
                <w:b w:val="0"/>
                <w:sz w:val="24"/>
                <w:szCs w:val="24"/>
              </w:rPr>
              <w:t xml:space="preserve">, </w:t>
            </w:r>
            <w:proofErr w:type="spellStart"/>
            <w:r w:rsidR="003755E9">
              <w:rPr>
                <w:rFonts w:ascii="Calibri" w:hAnsi="Calibri" w:cs="Calibri"/>
                <w:b w:val="0"/>
                <w:sz w:val="24"/>
                <w:szCs w:val="24"/>
              </w:rPr>
              <w:t>Mohima</w:t>
            </w:r>
            <w:proofErr w:type="spellEnd"/>
            <w:r w:rsidR="003755E9">
              <w:rPr>
                <w:rFonts w:ascii="Calibri" w:hAnsi="Calibri" w:cs="Calibri"/>
                <w:b w:val="0"/>
                <w:sz w:val="24"/>
                <w:szCs w:val="24"/>
              </w:rPr>
              <w:t xml:space="preserve"> Mohanan, Simmy Sebastian</w:t>
            </w:r>
          </w:p>
        </w:tc>
      </w:tr>
      <w:tr w:rsidR="008353BD" w14:paraId="11506595" w14:textId="77777777" w:rsidTr="008353BD">
        <w:trPr>
          <w:trHeight w:val="544"/>
        </w:trPr>
        <w:tc>
          <w:tcPr>
            <w:tcW w:w="2808" w:type="dxa"/>
            <w:tcBorders>
              <w:top w:val="nil"/>
              <w:left w:val="nil"/>
              <w:bottom w:val="single" w:sz="4" w:space="0" w:color="auto"/>
              <w:right w:val="nil"/>
            </w:tcBorders>
          </w:tcPr>
          <w:p w14:paraId="006CD012" w14:textId="77777777" w:rsidR="008353BD" w:rsidRDefault="008353BD" w:rsidP="00BC5844">
            <w:pPr>
              <w:pStyle w:val="CoverDocInfo"/>
              <w:jc w:val="left"/>
              <w:rPr>
                <w:rFonts w:ascii="Calibri" w:hAnsi="Calibri" w:cs="Calibri"/>
                <w:sz w:val="24"/>
                <w:szCs w:val="24"/>
              </w:rPr>
            </w:pPr>
            <w:r>
              <w:rPr>
                <w:rFonts w:ascii="Calibri" w:hAnsi="Calibri" w:cs="Calibri"/>
                <w:sz w:val="24"/>
                <w:szCs w:val="24"/>
              </w:rPr>
              <w:t>Confidentiality Level:</w:t>
            </w:r>
          </w:p>
        </w:tc>
        <w:tc>
          <w:tcPr>
            <w:tcW w:w="5544" w:type="dxa"/>
            <w:gridSpan w:val="2"/>
            <w:tcBorders>
              <w:top w:val="nil"/>
              <w:left w:val="nil"/>
              <w:bottom w:val="single" w:sz="4" w:space="0" w:color="auto"/>
              <w:right w:val="nil"/>
            </w:tcBorders>
          </w:tcPr>
          <w:p w14:paraId="6976E587" w14:textId="77777777" w:rsidR="008353BD" w:rsidRDefault="008353BD" w:rsidP="008353BD">
            <w:pPr>
              <w:pStyle w:val="CoverDocInfo"/>
              <w:jc w:val="left"/>
              <w:rPr>
                <w:rFonts w:ascii="Calibri" w:hAnsi="Calibri" w:cs="Calibri"/>
                <w:b w:val="0"/>
                <w:sz w:val="24"/>
                <w:szCs w:val="24"/>
              </w:rPr>
            </w:pPr>
            <w:r>
              <w:rPr>
                <w:rFonts w:ascii="Calibri" w:hAnsi="Calibri" w:cs="Calibri"/>
                <w:b w:val="0"/>
                <w:sz w:val="24"/>
                <w:szCs w:val="24"/>
              </w:rPr>
              <w:t>Internal</w:t>
            </w:r>
          </w:p>
        </w:tc>
      </w:tr>
      <w:tr w:rsidR="009D7F0D" w14:paraId="589B1650" w14:textId="77777777" w:rsidTr="008353BD">
        <w:trPr>
          <w:trHeight w:val="548"/>
        </w:trPr>
        <w:tc>
          <w:tcPr>
            <w:tcW w:w="2808" w:type="dxa"/>
            <w:tcBorders>
              <w:top w:val="single" w:sz="4" w:space="0" w:color="auto"/>
            </w:tcBorders>
          </w:tcPr>
          <w:p w14:paraId="5455B588" w14:textId="77777777" w:rsidR="009D7F0D" w:rsidRDefault="009D7F0D" w:rsidP="00A3547F">
            <w:pPr>
              <w:pStyle w:val="CoverDocInfo"/>
              <w:jc w:val="left"/>
              <w:rPr>
                <w:rFonts w:ascii="Calibri" w:hAnsi="Calibri" w:cs="Calibri"/>
                <w:sz w:val="24"/>
                <w:szCs w:val="24"/>
              </w:rPr>
            </w:pPr>
            <w:r>
              <w:rPr>
                <w:rFonts w:ascii="Calibri" w:hAnsi="Calibri" w:cs="Calibri"/>
                <w:sz w:val="24"/>
                <w:szCs w:val="24"/>
              </w:rPr>
              <w:t>Reviewers:</w:t>
            </w:r>
          </w:p>
        </w:tc>
        <w:tc>
          <w:tcPr>
            <w:tcW w:w="2754" w:type="dxa"/>
            <w:tcBorders>
              <w:top w:val="single" w:sz="4" w:space="0" w:color="auto"/>
            </w:tcBorders>
          </w:tcPr>
          <w:p w14:paraId="77220948" w14:textId="77777777" w:rsidR="009D7F0D" w:rsidRDefault="00163CEB" w:rsidP="00C629D9">
            <w:pPr>
              <w:pStyle w:val="Heading1"/>
              <w:numPr>
                <w:ilvl w:val="0"/>
                <w:numId w:val="0"/>
              </w:numPr>
              <w:shd w:val="clear" w:color="auto" w:fill="FFFFFF"/>
              <w:spacing w:after="75" w:line="300" w:lineRule="atLeast"/>
              <w:ind w:left="432" w:hanging="432"/>
              <w:rPr>
                <w:rFonts w:ascii="Calibri" w:hAnsi="Calibri" w:cs="Calibri"/>
                <w:b w:val="0"/>
                <w:bCs w:val="0"/>
                <w:color w:val="252424"/>
                <w:sz w:val="24"/>
                <w:szCs w:val="24"/>
                <w:lang w:val="en-IN" w:eastAsia="en-IN"/>
              </w:rPr>
            </w:pPr>
            <w:r>
              <w:rPr>
                <w:rFonts w:ascii="Calibri" w:hAnsi="Calibri" w:cs="Calibri"/>
                <w:b w:val="0"/>
                <w:bCs w:val="0"/>
                <w:color w:val="252424"/>
                <w:sz w:val="24"/>
                <w:szCs w:val="24"/>
              </w:rPr>
              <w:t>Suresh A</w:t>
            </w:r>
          </w:p>
        </w:tc>
        <w:tc>
          <w:tcPr>
            <w:tcW w:w="2790" w:type="dxa"/>
            <w:tcBorders>
              <w:top w:val="single" w:sz="4" w:space="0" w:color="auto"/>
            </w:tcBorders>
          </w:tcPr>
          <w:p w14:paraId="6FCAF80E" w14:textId="77777777" w:rsidR="009D7F0D" w:rsidRDefault="009D7F0D" w:rsidP="004E7FD2">
            <w:pPr>
              <w:pStyle w:val="CoverDocInfo"/>
              <w:jc w:val="left"/>
              <w:rPr>
                <w:rFonts w:ascii="Calibri" w:hAnsi="Calibri" w:cs="Calibri"/>
                <w:b w:val="0"/>
                <w:sz w:val="24"/>
                <w:szCs w:val="24"/>
              </w:rPr>
            </w:pPr>
            <w:r>
              <w:rPr>
                <w:rFonts w:ascii="Calibri" w:hAnsi="Calibri" w:cs="Calibri"/>
                <w:sz w:val="24"/>
                <w:szCs w:val="24"/>
              </w:rPr>
              <w:t>Date:</w:t>
            </w:r>
            <w:r w:rsidR="004E7FD2">
              <w:rPr>
                <w:rFonts w:ascii="Calibri" w:hAnsi="Calibri" w:cs="Calibri"/>
                <w:sz w:val="24"/>
                <w:szCs w:val="24"/>
              </w:rPr>
              <w:t xml:space="preserve"> </w:t>
            </w:r>
            <w:r w:rsidR="00CB3767" w:rsidRPr="0074336F">
              <w:rPr>
                <w:rFonts w:ascii="Calibri" w:hAnsi="Calibri" w:cs="Calibri"/>
                <w:b w:val="0"/>
                <w:bCs/>
                <w:sz w:val="24"/>
                <w:szCs w:val="24"/>
              </w:rPr>
              <w:t>0</w:t>
            </w:r>
            <w:r w:rsidR="00892356">
              <w:rPr>
                <w:rFonts w:ascii="Calibri" w:hAnsi="Calibri" w:cs="Calibri"/>
                <w:b w:val="0"/>
                <w:bCs/>
                <w:sz w:val="24"/>
                <w:szCs w:val="24"/>
              </w:rPr>
              <w:t>4</w:t>
            </w:r>
            <w:r w:rsidR="00CB3767" w:rsidRPr="0074336F">
              <w:rPr>
                <w:rFonts w:ascii="Calibri" w:hAnsi="Calibri" w:cs="Calibri"/>
                <w:b w:val="0"/>
                <w:bCs/>
                <w:sz w:val="24"/>
                <w:szCs w:val="24"/>
              </w:rPr>
              <w:t>-</w:t>
            </w:r>
            <w:r w:rsidR="00D434FE">
              <w:rPr>
                <w:rFonts w:ascii="Calibri" w:hAnsi="Calibri" w:cs="Calibri"/>
                <w:b w:val="0"/>
                <w:bCs/>
                <w:sz w:val="24"/>
                <w:szCs w:val="24"/>
              </w:rPr>
              <w:t>11</w:t>
            </w:r>
            <w:r w:rsidR="00CB3767" w:rsidRPr="0074336F">
              <w:rPr>
                <w:rFonts w:ascii="Calibri" w:hAnsi="Calibri" w:cs="Calibri"/>
                <w:b w:val="0"/>
                <w:bCs/>
                <w:sz w:val="24"/>
                <w:szCs w:val="24"/>
              </w:rPr>
              <w:t>-202</w:t>
            </w:r>
            <w:r w:rsidR="00892356">
              <w:rPr>
                <w:rFonts w:ascii="Calibri" w:hAnsi="Calibri" w:cs="Calibri"/>
                <w:b w:val="0"/>
                <w:bCs/>
                <w:sz w:val="24"/>
                <w:szCs w:val="24"/>
              </w:rPr>
              <w:t>3</w:t>
            </w:r>
          </w:p>
        </w:tc>
      </w:tr>
      <w:tr w:rsidR="009D7F0D" w14:paraId="5739C57A" w14:textId="77777777" w:rsidTr="008353BD">
        <w:trPr>
          <w:trHeight w:val="530"/>
        </w:trPr>
        <w:tc>
          <w:tcPr>
            <w:tcW w:w="2808" w:type="dxa"/>
          </w:tcPr>
          <w:p w14:paraId="50B3E430" w14:textId="77777777" w:rsidR="009D7F0D" w:rsidRDefault="009D7F0D" w:rsidP="00A3547F">
            <w:pPr>
              <w:pStyle w:val="CoverDocInfo"/>
              <w:jc w:val="left"/>
              <w:rPr>
                <w:rFonts w:ascii="Calibri" w:hAnsi="Calibri" w:cs="Calibri"/>
                <w:sz w:val="24"/>
                <w:szCs w:val="24"/>
              </w:rPr>
            </w:pPr>
            <w:r>
              <w:rPr>
                <w:rFonts w:ascii="Calibri" w:hAnsi="Calibri" w:cs="Calibri"/>
                <w:sz w:val="24"/>
                <w:szCs w:val="24"/>
              </w:rPr>
              <w:t>Approvers:</w:t>
            </w:r>
          </w:p>
        </w:tc>
        <w:tc>
          <w:tcPr>
            <w:tcW w:w="2754" w:type="dxa"/>
          </w:tcPr>
          <w:p w14:paraId="2045D936" w14:textId="77777777" w:rsidR="009D7F0D" w:rsidRDefault="00613AC3" w:rsidP="004E7FD2">
            <w:pPr>
              <w:pStyle w:val="CoverDocInfo"/>
              <w:jc w:val="left"/>
              <w:rPr>
                <w:rFonts w:ascii="Calibri" w:hAnsi="Calibri" w:cs="Calibri"/>
                <w:b w:val="0"/>
                <w:sz w:val="24"/>
                <w:szCs w:val="24"/>
              </w:rPr>
            </w:pPr>
            <w:r>
              <w:rPr>
                <w:rFonts w:ascii="Calibri" w:hAnsi="Calibri" w:cs="Calibri"/>
                <w:b w:val="0"/>
                <w:sz w:val="24"/>
                <w:szCs w:val="24"/>
              </w:rPr>
              <w:t xml:space="preserve">Naveen </w:t>
            </w:r>
            <w:proofErr w:type="spellStart"/>
            <w:r>
              <w:rPr>
                <w:rFonts w:ascii="Calibri" w:hAnsi="Calibri" w:cs="Calibri"/>
                <w:b w:val="0"/>
                <w:sz w:val="24"/>
                <w:szCs w:val="24"/>
              </w:rPr>
              <w:t>Namperumal</w:t>
            </w:r>
            <w:proofErr w:type="spellEnd"/>
          </w:p>
        </w:tc>
        <w:tc>
          <w:tcPr>
            <w:tcW w:w="2790" w:type="dxa"/>
          </w:tcPr>
          <w:p w14:paraId="32AAA2F1" w14:textId="77777777" w:rsidR="009D7F0D" w:rsidRDefault="009D7F0D" w:rsidP="00BC5844">
            <w:pPr>
              <w:pStyle w:val="CoverDocInfo"/>
              <w:jc w:val="left"/>
              <w:rPr>
                <w:rFonts w:ascii="Calibri" w:hAnsi="Calibri" w:cs="Calibri"/>
                <w:b w:val="0"/>
                <w:sz w:val="24"/>
                <w:szCs w:val="24"/>
              </w:rPr>
            </w:pPr>
            <w:r>
              <w:rPr>
                <w:rFonts w:ascii="Calibri" w:hAnsi="Calibri" w:cs="Calibri"/>
                <w:sz w:val="24"/>
                <w:szCs w:val="24"/>
              </w:rPr>
              <w:t>Date:</w:t>
            </w:r>
            <w:r w:rsidR="004E7FD2">
              <w:rPr>
                <w:rFonts w:ascii="Calibri" w:hAnsi="Calibri" w:cs="Calibri"/>
                <w:sz w:val="24"/>
                <w:szCs w:val="24"/>
              </w:rPr>
              <w:t xml:space="preserve"> </w:t>
            </w:r>
            <w:r w:rsidR="00CB3767">
              <w:rPr>
                <w:rFonts w:ascii="Calibri" w:hAnsi="Calibri" w:cs="Calibri"/>
                <w:b w:val="0"/>
                <w:bCs/>
                <w:sz w:val="24"/>
                <w:szCs w:val="24"/>
              </w:rPr>
              <w:t>0</w:t>
            </w:r>
            <w:r w:rsidR="00892356">
              <w:rPr>
                <w:rFonts w:ascii="Calibri" w:hAnsi="Calibri" w:cs="Calibri"/>
                <w:b w:val="0"/>
                <w:bCs/>
                <w:sz w:val="24"/>
                <w:szCs w:val="24"/>
              </w:rPr>
              <w:t>4</w:t>
            </w:r>
            <w:r w:rsidR="00CB3767">
              <w:rPr>
                <w:rFonts w:ascii="Calibri" w:hAnsi="Calibri" w:cs="Calibri"/>
                <w:b w:val="0"/>
                <w:bCs/>
                <w:sz w:val="24"/>
                <w:szCs w:val="24"/>
              </w:rPr>
              <w:t>-</w:t>
            </w:r>
            <w:r w:rsidR="00D434FE">
              <w:rPr>
                <w:rFonts w:ascii="Calibri" w:hAnsi="Calibri" w:cs="Calibri"/>
                <w:b w:val="0"/>
                <w:bCs/>
                <w:sz w:val="24"/>
                <w:szCs w:val="24"/>
              </w:rPr>
              <w:t>11</w:t>
            </w:r>
            <w:r w:rsidR="00CB3767">
              <w:rPr>
                <w:rFonts w:ascii="Calibri" w:hAnsi="Calibri" w:cs="Calibri"/>
                <w:b w:val="0"/>
                <w:bCs/>
                <w:sz w:val="24"/>
                <w:szCs w:val="24"/>
              </w:rPr>
              <w:t>-202</w:t>
            </w:r>
            <w:r w:rsidR="00892356">
              <w:rPr>
                <w:rFonts w:ascii="Calibri" w:hAnsi="Calibri" w:cs="Calibri"/>
                <w:b w:val="0"/>
                <w:bCs/>
                <w:sz w:val="24"/>
                <w:szCs w:val="24"/>
              </w:rPr>
              <w:t>3</w:t>
            </w:r>
          </w:p>
        </w:tc>
      </w:tr>
    </w:tbl>
    <w:p w14:paraId="43BB1030" w14:textId="77777777" w:rsidR="00EB6FFC" w:rsidRDefault="00EB6FFC" w:rsidP="00DF7991">
      <w:pPr>
        <w:rPr>
          <w:rFonts w:cs="Calibri"/>
          <w:sz w:val="24"/>
        </w:rPr>
      </w:pPr>
    </w:p>
    <w:p w14:paraId="7A68E5C3" w14:textId="77777777" w:rsidR="00EB6FFC" w:rsidRDefault="00EB6FFC">
      <w:pPr>
        <w:jc w:val="center"/>
        <w:rPr>
          <w:rFonts w:cs="Calibri"/>
          <w:sz w:val="24"/>
        </w:rPr>
      </w:pPr>
    </w:p>
    <w:p w14:paraId="2543725C" w14:textId="77777777" w:rsidR="00EB6FFC" w:rsidRDefault="00EB6FFC">
      <w:pPr>
        <w:jc w:val="center"/>
        <w:rPr>
          <w:rFonts w:cs="Calibri"/>
          <w:sz w:val="24"/>
        </w:rPr>
      </w:pPr>
    </w:p>
    <w:p w14:paraId="27870B77" w14:textId="77777777" w:rsidR="00EB6FFC" w:rsidRDefault="00EB6FFC">
      <w:pPr>
        <w:jc w:val="center"/>
        <w:rPr>
          <w:rFonts w:cs="Calibri"/>
          <w:sz w:val="24"/>
        </w:rPr>
      </w:pPr>
    </w:p>
    <w:p w14:paraId="02CF981F" w14:textId="77777777" w:rsidR="00EB6FFC" w:rsidRDefault="00EB6FFC">
      <w:pPr>
        <w:jc w:val="center"/>
        <w:rPr>
          <w:rFonts w:cs="Calibri"/>
          <w:sz w:val="24"/>
        </w:rPr>
      </w:pPr>
    </w:p>
    <w:p w14:paraId="710B801A" w14:textId="77777777" w:rsidR="00EB6FFC" w:rsidRDefault="00EB6FFC">
      <w:pPr>
        <w:jc w:val="center"/>
        <w:rPr>
          <w:rFonts w:cs="Calibri"/>
          <w:sz w:val="24"/>
        </w:rPr>
      </w:pPr>
    </w:p>
    <w:p w14:paraId="613E510B" w14:textId="77777777" w:rsidR="00EB6FFC" w:rsidRDefault="00EB6FFC">
      <w:pPr>
        <w:jc w:val="center"/>
        <w:rPr>
          <w:rFonts w:cs="Calibri"/>
          <w:sz w:val="24"/>
        </w:rPr>
      </w:pPr>
    </w:p>
    <w:p w14:paraId="2EB7FD9F" w14:textId="77777777" w:rsidR="00EB6FFC" w:rsidRDefault="00EB6FFC">
      <w:pPr>
        <w:jc w:val="center"/>
        <w:rPr>
          <w:rFonts w:cs="Calibri"/>
          <w:sz w:val="24"/>
        </w:rPr>
      </w:pPr>
    </w:p>
    <w:p w14:paraId="63898271" w14:textId="77777777" w:rsidR="00EB6FFC" w:rsidRDefault="00EB6FFC">
      <w:pPr>
        <w:jc w:val="center"/>
        <w:rPr>
          <w:rFonts w:cs="Calibri"/>
          <w:sz w:val="24"/>
        </w:rPr>
      </w:pPr>
    </w:p>
    <w:p w14:paraId="2D5E2668" w14:textId="77777777" w:rsidR="00EB6FFC" w:rsidRDefault="00EB6FFC">
      <w:pPr>
        <w:jc w:val="center"/>
        <w:rPr>
          <w:rFonts w:cs="Calibri"/>
          <w:sz w:val="24"/>
        </w:rPr>
      </w:pPr>
    </w:p>
    <w:p w14:paraId="0FF43934" w14:textId="77777777" w:rsidR="009D7F0D" w:rsidRDefault="009D7F0D">
      <w:pPr>
        <w:jc w:val="center"/>
        <w:rPr>
          <w:rFonts w:cs="Calibri"/>
          <w:sz w:val="24"/>
        </w:rPr>
      </w:pPr>
    </w:p>
    <w:p w14:paraId="27433611" w14:textId="77777777" w:rsidR="009D7F0D" w:rsidRDefault="009D7F0D">
      <w:pPr>
        <w:jc w:val="center"/>
        <w:rPr>
          <w:rFonts w:cs="Calibri"/>
          <w:sz w:val="24"/>
        </w:rPr>
      </w:pPr>
    </w:p>
    <w:p w14:paraId="587DEA2A" w14:textId="77777777" w:rsidR="009D7F0D" w:rsidRDefault="009D7F0D">
      <w:pPr>
        <w:jc w:val="center"/>
        <w:rPr>
          <w:rFonts w:cs="Calibri"/>
          <w:sz w:val="24"/>
        </w:rPr>
      </w:pPr>
    </w:p>
    <w:p w14:paraId="718D2BBD" w14:textId="77777777" w:rsidR="009D7F0D" w:rsidRDefault="009D7F0D">
      <w:pPr>
        <w:jc w:val="center"/>
        <w:rPr>
          <w:rFonts w:cs="Calibri"/>
          <w:sz w:val="24"/>
        </w:rPr>
      </w:pPr>
    </w:p>
    <w:p w14:paraId="4FD3F3BC" w14:textId="77777777" w:rsidR="009D7F0D" w:rsidRDefault="009D7F0D">
      <w:pPr>
        <w:jc w:val="center"/>
        <w:rPr>
          <w:rFonts w:cs="Calibri"/>
          <w:sz w:val="24"/>
        </w:rPr>
      </w:pPr>
    </w:p>
    <w:p w14:paraId="113A59BA" w14:textId="77777777" w:rsidR="009D7F0D" w:rsidRDefault="009D7F0D">
      <w:pPr>
        <w:jc w:val="center"/>
        <w:rPr>
          <w:rFonts w:cs="Calibri"/>
          <w:sz w:val="24"/>
        </w:rPr>
      </w:pPr>
    </w:p>
    <w:p w14:paraId="0690F3AA" w14:textId="77777777" w:rsidR="009D7F0D" w:rsidRDefault="009D7F0D">
      <w:pPr>
        <w:jc w:val="center"/>
        <w:rPr>
          <w:rFonts w:cs="Calibri"/>
          <w:sz w:val="24"/>
        </w:rPr>
      </w:pPr>
    </w:p>
    <w:p w14:paraId="01E071FD" w14:textId="77777777" w:rsidR="009D7F0D" w:rsidRDefault="009D7F0D">
      <w:pPr>
        <w:jc w:val="center"/>
        <w:rPr>
          <w:rFonts w:cs="Calibri"/>
          <w:sz w:val="24"/>
        </w:rPr>
      </w:pPr>
    </w:p>
    <w:p w14:paraId="1A81B75A" w14:textId="77777777" w:rsidR="009D7F0D" w:rsidRDefault="009D7F0D">
      <w:pPr>
        <w:jc w:val="center"/>
        <w:rPr>
          <w:rFonts w:cs="Calibri"/>
          <w:sz w:val="24"/>
        </w:rPr>
      </w:pPr>
    </w:p>
    <w:p w14:paraId="7D63B343" w14:textId="77777777" w:rsidR="009D7F0D" w:rsidRDefault="009D7F0D">
      <w:pPr>
        <w:jc w:val="center"/>
        <w:rPr>
          <w:rFonts w:cs="Calibri"/>
          <w:sz w:val="24"/>
        </w:rPr>
      </w:pPr>
    </w:p>
    <w:p w14:paraId="74E111B0" w14:textId="77777777" w:rsidR="00275840" w:rsidRDefault="00275840">
      <w:pPr>
        <w:jc w:val="center"/>
        <w:rPr>
          <w:rFonts w:cs="Calibri"/>
          <w:sz w:val="24"/>
        </w:rPr>
      </w:pPr>
    </w:p>
    <w:p w14:paraId="797092FB" w14:textId="77777777" w:rsidR="00275840" w:rsidRDefault="00275840">
      <w:pPr>
        <w:jc w:val="center"/>
        <w:rPr>
          <w:rFonts w:cs="Calibri"/>
          <w:sz w:val="24"/>
        </w:rPr>
      </w:pPr>
    </w:p>
    <w:p w14:paraId="6EC3A5BC" w14:textId="77777777" w:rsidR="00275840" w:rsidRDefault="00275840">
      <w:pPr>
        <w:jc w:val="center"/>
        <w:rPr>
          <w:rFonts w:cs="Calibri"/>
          <w:sz w:val="24"/>
        </w:rPr>
      </w:pPr>
    </w:p>
    <w:p w14:paraId="62BA158E" w14:textId="77777777" w:rsidR="00275840" w:rsidRDefault="00275840">
      <w:pPr>
        <w:jc w:val="center"/>
        <w:rPr>
          <w:rFonts w:cs="Calibri"/>
          <w:sz w:val="24"/>
        </w:rPr>
      </w:pPr>
    </w:p>
    <w:p w14:paraId="17D9D6F5" w14:textId="77777777" w:rsidR="009D7F0D" w:rsidRDefault="009D7F0D" w:rsidP="000477C1">
      <w:pPr>
        <w:rPr>
          <w:rFonts w:cs="Calibri"/>
          <w:sz w:val="24"/>
        </w:rPr>
      </w:pPr>
    </w:p>
    <w:p w14:paraId="1B183DD6" w14:textId="77777777" w:rsidR="009D7F0D" w:rsidRDefault="009D7F0D">
      <w:pPr>
        <w:jc w:val="center"/>
        <w:rPr>
          <w:rFonts w:cs="Calibri"/>
          <w:sz w:val="24"/>
        </w:rPr>
      </w:pPr>
    </w:p>
    <w:p w14:paraId="0C090380" w14:textId="77777777" w:rsidR="00AB2111" w:rsidRDefault="00AB2111" w:rsidP="00AB2111">
      <w:pPr>
        <w:pStyle w:val="Header"/>
        <w:jc w:val="both"/>
        <w:rPr>
          <w:rFonts w:cs="Calibri"/>
          <w:sz w:val="24"/>
          <w:lang w:val="en-AU"/>
        </w:rPr>
      </w:pPr>
    </w:p>
    <w:p w14:paraId="50D80749" w14:textId="77777777" w:rsidR="00F11AC6" w:rsidRDefault="00F11AC6" w:rsidP="00AB2111">
      <w:pPr>
        <w:pStyle w:val="Title2"/>
        <w:rPr>
          <w:rFonts w:ascii="Calibri" w:hAnsi="Calibri" w:cs="Calibri"/>
          <w:sz w:val="24"/>
          <w:szCs w:val="24"/>
        </w:rPr>
      </w:pPr>
    </w:p>
    <w:p w14:paraId="0A9C67CB" w14:textId="77777777" w:rsidR="00F11AC6" w:rsidRDefault="00F11AC6" w:rsidP="00AB2111">
      <w:pPr>
        <w:pStyle w:val="Title2"/>
        <w:rPr>
          <w:rFonts w:ascii="Calibri" w:hAnsi="Calibri" w:cs="Calibri"/>
          <w:sz w:val="24"/>
          <w:szCs w:val="24"/>
        </w:rPr>
      </w:pPr>
    </w:p>
    <w:p w14:paraId="2D469C48" w14:textId="77777777" w:rsidR="00F11AC6" w:rsidRDefault="00F11AC6" w:rsidP="00AB2111">
      <w:pPr>
        <w:pStyle w:val="Title2"/>
        <w:rPr>
          <w:rFonts w:ascii="Calibri" w:hAnsi="Calibri" w:cs="Calibri"/>
          <w:sz w:val="24"/>
          <w:szCs w:val="24"/>
        </w:rPr>
      </w:pPr>
    </w:p>
    <w:p w14:paraId="08E63F37" w14:textId="77777777" w:rsidR="00F11AC6" w:rsidRDefault="00F11AC6" w:rsidP="00AB2111">
      <w:pPr>
        <w:pStyle w:val="Title2"/>
        <w:rPr>
          <w:rFonts w:ascii="Calibri" w:hAnsi="Calibri" w:cs="Calibri"/>
          <w:sz w:val="24"/>
          <w:szCs w:val="24"/>
        </w:rPr>
      </w:pPr>
    </w:p>
    <w:p w14:paraId="0413D848" w14:textId="77777777" w:rsidR="00F11AC6" w:rsidRDefault="00F11AC6" w:rsidP="00AB2111">
      <w:pPr>
        <w:pStyle w:val="Title2"/>
        <w:rPr>
          <w:rFonts w:ascii="Calibri" w:hAnsi="Calibri" w:cs="Calibri"/>
          <w:sz w:val="24"/>
          <w:szCs w:val="24"/>
        </w:rPr>
      </w:pPr>
    </w:p>
    <w:p w14:paraId="677BAD9E" w14:textId="77777777" w:rsidR="00DF7991" w:rsidRDefault="00DF7991" w:rsidP="00AB2111">
      <w:pPr>
        <w:pStyle w:val="Title2"/>
        <w:rPr>
          <w:rFonts w:ascii="Calibri" w:hAnsi="Calibri" w:cs="Calibri"/>
          <w:sz w:val="24"/>
          <w:szCs w:val="24"/>
        </w:rPr>
      </w:pPr>
    </w:p>
    <w:p w14:paraId="085CF795" w14:textId="77777777" w:rsidR="00F11AC6" w:rsidRDefault="00F11AC6" w:rsidP="00AB2111">
      <w:pPr>
        <w:pStyle w:val="Title2"/>
        <w:rPr>
          <w:rFonts w:ascii="Calibri" w:hAnsi="Calibri" w:cs="Calibri"/>
          <w:sz w:val="24"/>
          <w:szCs w:val="24"/>
        </w:rPr>
      </w:pPr>
    </w:p>
    <w:p w14:paraId="7192D629" w14:textId="77777777" w:rsidR="00F11AC6" w:rsidRDefault="00F11AC6" w:rsidP="00AB2111">
      <w:pPr>
        <w:pStyle w:val="Title2"/>
        <w:rPr>
          <w:rFonts w:ascii="Calibri" w:hAnsi="Calibri" w:cs="Calibri"/>
          <w:sz w:val="24"/>
          <w:szCs w:val="24"/>
        </w:rPr>
      </w:pPr>
    </w:p>
    <w:p w14:paraId="292EC43A" w14:textId="77777777" w:rsidR="00F11AC6" w:rsidRDefault="00F11AC6" w:rsidP="00AB2111">
      <w:pPr>
        <w:pStyle w:val="Title2"/>
        <w:rPr>
          <w:rFonts w:ascii="Calibri" w:hAnsi="Calibri" w:cs="Calibri"/>
          <w:sz w:val="24"/>
          <w:szCs w:val="24"/>
        </w:rPr>
      </w:pPr>
    </w:p>
    <w:p w14:paraId="022ABD1D" w14:textId="77777777" w:rsidR="00AB2111" w:rsidRDefault="00AB2111" w:rsidP="00AB2111">
      <w:pPr>
        <w:pStyle w:val="Title2"/>
        <w:rPr>
          <w:rFonts w:ascii="Calibri" w:hAnsi="Calibri" w:cs="Calibri"/>
          <w:sz w:val="24"/>
          <w:szCs w:val="24"/>
        </w:rPr>
      </w:pPr>
      <w:r>
        <w:rPr>
          <w:rFonts w:ascii="Calibri" w:hAnsi="Calibri" w:cs="Calibri"/>
          <w:sz w:val="24"/>
          <w:szCs w:val="24"/>
        </w:rPr>
        <w:lastRenderedPageBreak/>
        <w:t>Revision History</w:t>
      </w:r>
    </w:p>
    <w:tbl>
      <w:tblPr>
        <w:tblW w:w="5085" w:type="pct"/>
        <w:tblInd w:w="-16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232"/>
        <w:gridCol w:w="1099"/>
        <w:gridCol w:w="1535"/>
        <w:gridCol w:w="2210"/>
        <w:gridCol w:w="1923"/>
        <w:gridCol w:w="1510"/>
      </w:tblGrid>
      <w:tr w:rsidR="009A3471" w14:paraId="6745CDA5" w14:textId="77777777" w:rsidTr="49DFA3D4">
        <w:trPr>
          <w:cantSplit/>
          <w:tblHeader/>
        </w:trPr>
        <w:tc>
          <w:tcPr>
            <w:tcW w:w="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CA5C56C" w14:textId="77777777" w:rsidR="009A3471" w:rsidRDefault="009A3471" w:rsidP="00275840">
            <w:pPr>
              <w:pStyle w:val="TableHeading"/>
              <w:jc w:val="center"/>
              <w:rPr>
                <w:rFonts w:ascii="Calibri" w:hAnsi="Calibri" w:cs="Calibri"/>
                <w:sz w:val="24"/>
                <w:szCs w:val="24"/>
              </w:rPr>
            </w:pPr>
            <w:bookmarkStart w:id="0" w:name="ColumnTitle_01"/>
            <w:bookmarkEnd w:id="0"/>
            <w:r>
              <w:rPr>
                <w:rFonts w:ascii="Calibri" w:hAnsi="Calibri" w:cs="Calibri"/>
                <w:sz w:val="24"/>
                <w:szCs w:val="24"/>
              </w:rPr>
              <w:t>Date</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E938971"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Version</w:t>
            </w:r>
          </w:p>
        </w:tc>
        <w:tc>
          <w:tcPr>
            <w:tcW w:w="80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3D0C904A"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Description</w:t>
            </w:r>
          </w:p>
        </w:tc>
        <w:tc>
          <w:tcPr>
            <w:tcW w:w="116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hideMark/>
          </w:tcPr>
          <w:p w14:paraId="2608315D"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Author</w:t>
            </w:r>
          </w:p>
        </w:tc>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5A8565"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Reviewed By</w:t>
            </w:r>
          </w:p>
        </w:tc>
        <w:tc>
          <w:tcPr>
            <w:tcW w:w="79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2BC278A" w14:textId="77777777" w:rsidR="009A3471" w:rsidRDefault="009A3471" w:rsidP="00275840">
            <w:pPr>
              <w:pStyle w:val="TableHeading"/>
              <w:jc w:val="center"/>
              <w:rPr>
                <w:rFonts w:ascii="Calibri" w:hAnsi="Calibri" w:cs="Calibri"/>
                <w:sz w:val="24"/>
                <w:szCs w:val="24"/>
              </w:rPr>
            </w:pPr>
            <w:r>
              <w:rPr>
                <w:rFonts w:ascii="Calibri" w:hAnsi="Calibri" w:cs="Calibri"/>
                <w:sz w:val="24"/>
                <w:szCs w:val="24"/>
              </w:rPr>
              <w:t>Approved By</w:t>
            </w:r>
          </w:p>
        </w:tc>
      </w:tr>
      <w:tr w:rsidR="009A3471" w14:paraId="1AD002D4" w14:textId="77777777" w:rsidTr="49DFA3D4">
        <w:trPr>
          <w:cantSplit/>
        </w:trPr>
        <w:tc>
          <w:tcPr>
            <w:tcW w:w="648"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EF1E16" w14:textId="252E6970" w:rsidR="009A3471" w:rsidRDefault="550FF952" w:rsidP="4D1B1F61">
            <w:pPr>
              <w:jc w:val="center"/>
              <w:rPr>
                <w:rFonts w:cs="Calibri"/>
                <w:sz w:val="24"/>
              </w:rPr>
            </w:pPr>
            <w:r w:rsidRPr="4D1B1F61">
              <w:rPr>
                <w:rFonts w:cs="Calibri"/>
                <w:sz w:val="24"/>
              </w:rPr>
              <w:t>04</w:t>
            </w:r>
            <w:r w:rsidR="00814BDB" w:rsidRPr="4D1B1F61">
              <w:rPr>
                <w:rFonts w:cs="Calibri"/>
                <w:sz w:val="24"/>
              </w:rPr>
              <w:t>-</w:t>
            </w:r>
            <w:r w:rsidR="78C6C1B4" w:rsidRPr="4D1B1F61">
              <w:rPr>
                <w:rFonts w:cs="Calibri"/>
                <w:sz w:val="24"/>
              </w:rPr>
              <w:t>11</w:t>
            </w:r>
            <w:r w:rsidR="00814BDB" w:rsidRPr="4D1B1F61">
              <w:rPr>
                <w:rFonts w:cs="Calibri"/>
                <w:sz w:val="24"/>
              </w:rPr>
              <w:t>-202</w:t>
            </w:r>
            <w:r w:rsidR="00892356" w:rsidRPr="4D1B1F61">
              <w:rPr>
                <w:rFonts w:cs="Calibri"/>
                <w:sz w:val="24"/>
              </w:rPr>
              <w:t>3</w:t>
            </w:r>
          </w:p>
        </w:tc>
        <w:tc>
          <w:tcPr>
            <w:tcW w:w="5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22875" w14:textId="77777777" w:rsidR="009A3471" w:rsidRDefault="009A3471" w:rsidP="00275840">
            <w:pPr>
              <w:pStyle w:val="TableText"/>
              <w:jc w:val="center"/>
              <w:rPr>
                <w:rFonts w:ascii="Calibri" w:hAnsi="Calibri" w:cs="Calibri"/>
                <w:sz w:val="24"/>
                <w:szCs w:val="24"/>
              </w:rPr>
            </w:pPr>
            <w:r>
              <w:rPr>
                <w:rFonts w:ascii="Calibri" w:hAnsi="Calibri" w:cs="Calibri"/>
                <w:sz w:val="24"/>
                <w:szCs w:val="24"/>
              </w:rPr>
              <w:t>1.0</w:t>
            </w:r>
          </w:p>
        </w:tc>
        <w:tc>
          <w:tcPr>
            <w:tcW w:w="80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6CABA" w14:textId="77777777" w:rsidR="009A3471" w:rsidRDefault="009A3471" w:rsidP="00275840">
            <w:pPr>
              <w:pStyle w:val="TableText"/>
              <w:jc w:val="center"/>
              <w:rPr>
                <w:rFonts w:ascii="Calibri" w:hAnsi="Calibri" w:cs="Calibri"/>
                <w:sz w:val="24"/>
                <w:szCs w:val="24"/>
              </w:rPr>
            </w:pPr>
            <w:r>
              <w:rPr>
                <w:rFonts w:ascii="Calibri" w:hAnsi="Calibri" w:cs="Calibri"/>
                <w:sz w:val="24"/>
                <w:szCs w:val="24"/>
              </w:rPr>
              <w:t>Initial Draft</w:t>
            </w:r>
          </w:p>
        </w:tc>
        <w:tc>
          <w:tcPr>
            <w:tcW w:w="116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8BFA37" w14:textId="3CD73448" w:rsidR="009A3471" w:rsidRDefault="00373165" w:rsidP="00275840">
            <w:pPr>
              <w:pStyle w:val="TableText"/>
              <w:jc w:val="center"/>
              <w:rPr>
                <w:rFonts w:ascii="Calibri" w:hAnsi="Calibri" w:cs="Calibri"/>
                <w:sz w:val="24"/>
                <w:szCs w:val="24"/>
              </w:rPr>
            </w:pPr>
            <w:r>
              <w:rPr>
                <w:rFonts w:ascii="Calibri" w:hAnsi="Calibri" w:cs="Calibri"/>
                <w:sz w:val="24"/>
                <w:szCs w:val="24"/>
              </w:rPr>
              <w:t>K Prashant</w:t>
            </w:r>
            <w:r w:rsidR="003755E9">
              <w:rPr>
                <w:rFonts w:ascii="Calibri" w:hAnsi="Calibri" w:cs="Calibri"/>
                <w:sz w:val="24"/>
                <w:szCs w:val="24"/>
              </w:rPr>
              <w:t>,</w:t>
            </w:r>
            <w:r w:rsidR="003755E9">
              <w:rPr>
                <w:rFonts w:ascii="Calibri" w:hAnsi="Calibri" w:cs="Calibri"/>
                <w:sz w:val="24"/>
                <w:szCs w:val="24"/>
              </w:rPr>
              <w:br/>
            </w:r>
            <w:proofErr w:type="spellStart"/>
            <w:r w:rsidR="003755E9">
              <w:rPr>
                <w:rFonts w:ascii="Calibri" w:hAnsi="Calibri" w:cs="Calibri"/>
                <w:sz w:val="24"/>
                <w:szCs w:val="24"/>
              </w:rPr>
              <w:t>Mohima</w:t>
            </w:r>
            <w:proofErr w:type="spellEnd"/>
            <w:r w:rsidR="003755E9">
              <w:rPr>
                <w:rFonts w:ascii="Calibri" w:hAnsi="Calibri" w:cs="Calibri"/>
                <w:sz w:val="24"/>
                <w:szCs w:val="24"/>
              </w:rPr>
              <w:t xml:space="preserve"> Mohanan</w:t>
            </w:r>
            <w:r w:rsidR="00DF7991">
              <w:rPr>
                <w:rFonts w:ascii="Calibri" w:hAnsi="Calibri" w:cs="Calibri"/>
                <w:sz w:val="24"/>
                <w:szCs w:val="24"/>
              </w:rPr>
              <w:t>,</w:t>
            </w:r>
            <w:r w:rsidR="003755E9">
              <w:rPr>
                <w:rFonts w:ascii="Calibri" w:hAnsi="Calibri" w:cs="Calibri"/>
                <w:sz w:val="24"/>
                <w:szCs w:val="24"/>
              </w:rPr>
              <w:br/>
              <w:t>Simmy Sebastian</w:t>
            </w:r>
          </w:p>
        </w:tc>
        <w:tc>
          <w:tcPr>
            <w:tcW w:w="101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AF61C" w14:textId="77777777" w:rsidR="009A3471" w:rsidRDefault="00892356" w:rsidP="00275840">
            <w:pPr>
              <w:pStyle w:val="TableText"/>
              <w:jc w:val="center"/>
              <w:rPr>
                <w:rFonts w:ascii="Calibri" w:hAnsi="Calibri" w:cs="Calibri"/>
                <w:sz w:val="24"/>
                <w:szCs w:val="24"/>
              </w:rPr>
            </w:pPr>
            <w:r>
              <w:rPr>
                <w:rFonts w:ascii="Calibri" w:hAnsi="Calibri" w:cs="Calibri"/>
                <w:sz w:val="24"/>
                <w:szCs w:val="24"/>
              </w:rPr>
              <w:t>S</w:t>
            </w:r>
            <w:r w:rsidR="00163CEB">
              <w:rPr>
                <w:rFonts w:ascii="Calibri" w:hAnsi="Calibri" w:cs="Calibri"/>
                <w:sz w:val="24"/>
                <w:szCs w:val="24"/>
              </w:rPr>
              <w:t>uresh A</w:t>
            </w:r>
          </w:p>
        </w:tc>
        <w:tc>
          <w:tcPr>
            <w:tcW w:w="79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059C0" w14:textId="77777777" w:rsidR="009A3471" w:rsidRDefault="00613AC3" w:rsidP="00275840">
            <w:pPr>
              <w:pStyle w:val="TableText"/>
              <w:jc w:val="center"/>
              <w:rPr>
                <w:rFonts w:ascii="Calibri" w:hAnsi="Calibri" w:cs="Calibri"/>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p>
        </w:tc>
      </w:tr>
      <w:tr w:rsidR="7DD32FBD" w14:paraId="748FFF68" w14:textId="77777777" w:rsidTr="49DFA3D4">
        <w:trPr>
          <w:cantSplit/>
          <w:trHeight w:val="300"/>
        </w:trPr>
        <w:tc>
          <w:tcPr>
            <w:tcW w:w="12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4FB45" w14:textId="2BD6D542" w:rsidR="2F63455D" w:rsidRDefault="2F63455D" w:rsidP="7DD32FBD">
            <w:pPr>
              <w:jc w:val="center"/>
              <w:rPr>
                <w:rFonts w:cs="Calibri"/>
                <w:sz w:val="24"/>
              </w:rPr>
            </w:pPr>
            <w:r w:rsidRPr="2EF921C5">
              <w:rPr>
                <w:rFonts w:cs="Calibri"/>
                <w:sz w:val="24"/>
              </w:rPr>
              <w:t>02-05-2025</w:t>
            </w:r>
          </w:p>
        </w:tc>
        <w:tc>
          <w:tcPr>
            <w:tcW w:w="1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3A638" w14:textId="2C6EA8F5" w:rsidR="7DD32FBD" w:rsidRDefault="2F63455D" w:rsidP="7DD32FBD">
            <w:pPr>
              <w:pStyle w:val="TableText"/>
              <w:jc w:val="center"/>
              <w:rPr>
                <w:rFonts w:ascii="Calibri" w:hAnsi="Calibri" w:cs="Calibri"/>
                <w:sz w:val="24"/>
                <w:szCs w:val="24"/>
              </w:rPr>
            </w:pPr>
            <w:r w:rsidRPr="2EF921C5">
              <w:rPr>
                <w:rFonts w:ascii="Calibri" w:hAnsi="Calibri" w:cs="Calibri"/>
                <w:sz w:val="24"/>
                <w:szCs w:val="24"/>
              </w:rPr>
              <w:t>1.0</w:t>
            </w:r>
          </w:p>
        </w:tc>
        <w:tc>
          <w:tcPr>
            <w:tcW w:w="15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213610" w14:textId="01A55697" w:rsidR="7DD32FBD" w:rsidRDefault="2F63455D" w:rsidP="7DD32FBD">
            <w:pPr>
              <w:pStyle w:val="TableText"/>
              <w:jc w:val="center"/>
              <w:rPr>
                <w:rFonts w:ascii="Calibri" w:hAnsi="Calibri" w:cs="Calibri"/>
                <w:sz w:val="24"/>
                <w:szCs w:val="24"/>
              </w:rPr>
            </w:pPr>
            <w:r w:rsidRPr="2EF921C5">
              <w:rPr>
                <w:rFonts w:ascii="Calibri" w:hAnsi="Calibri" w:cs="Calibri"/>
                <w:sz w:val="24"/>
                <w:szCs w:val="24"/>
              </w:rPr>
              <w:t>Internally reviewed – no changes</w:t>
            </w:r>
          </w:p>
        </w:tc>
        <w:tc>
          <w:tcPr>
            <w:tcW w:w="22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95D73" w14:textId="2A994388" w:rsidR="7DD32FBD" w:rsidRDefault="2F63455D" w:rsidP="7DD32FBD">
            <w:pPr>
              <w:pStyle w:val="TableText"/>
              <w:jc w:val="center"/>
              <w:rPr>
                <w:rFonts w:ascii="Calibri" w:hAnsi="Calibri" w:cs="Calibri"/>
                <w:sz w:val="24"/>
                <w:szCs w:val="24"/>
              </w:rPr>
            </w:pPr>
            <w:proofErr w:type="spellStart"/>
            <w:r w:rsidRPr="2EF921C5">
              <w:rPr>
                <w:rFonts w:ascii="Calibri" w:hAnsi="Calibri" w:cs="Calibri"/>
                <w:sz w:val="24"/>
                <w:szCs w:val="24"/>
              </w:rPr>
              <w:t>Mohima</w:t>
            </w:r>
            <w:proofErr w:type="spellEnd"/>
            <w:r w:rsidRPr="2EF921C5">
              <w:rPr>
                <w:rFonts w:ascii="Calibri" w:hAnsi="Calibri" w:cs="Calibri"/>
                <w:sz w:val="24"/>
                <w:szCs w:val="24"/>
              </w:rPr>
              <w:t xml:space="preserve"> Mohanan</w:t>
            </w:r>
          </w:p>
        </w:tc>
        <w:tc>
          <w:tcPr>
            <w:tcW w:w="1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5EE17" w14:textId="7C9DC18E" w:rsidR="7DD32FBD" w:rsidRDefault="2F63455D" w:rsidP="2EF921C5">
            <w:pPr>
              <w:pStyle w:val="TableText"/>
              <w:jc w:val="center"/>
              <w:rPr>
                <w:rFonts w:ascii="Calibri" w:hAnsi="Calibri" w:cs="Calibri"/>
                <w:sz w:val="24"/>
                <w:szCs w:val="24"/>
              </w:rPr>
            </w:pPr>
            <w:r w:rsidRPr="2EF921C5">
              <w:rPr>
                <w:rFonts w:ascii="Calibri" w:hAnsi="Calibri" w:cs="Calibri"/>
                <w:sz w:val="24"/>
                <w:szCs w:val="24"/>
              </w:rPr>
              <w:t>Suresh A</w:t>
            </w:r>
          </w:p>
          <w:p w14:paraId="04216ECC" w14:textId="73D76235" w:rsidR="7DD32FBD" w:rsidRDefault="7DD32FBD" w:rsidP="7DD32FBD">
            <w:pPr>
              <w:pStyle w:val="TableText"/>
              <w:jc w:val="center"/>
              <w:rPr>
                <w:rFonts w:ascii="Calibri" w:hAnsi="Calibri" w:cs="Calibri"/>
                <w:sz w:val="24"/>
                <w:szCs w:val="24"/>
              </w:rPr>
            </w:pP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7369E" w14:textId="5C347DC4" w:rsidR="7DD32FBD" w:rsidRDefault="2F63455D" w:rsidP="7DD32FBD">
            <w:pPr>
              <w:pStyle w:val="TableText"/>
              <w:jc w:val="center"/>
              <w:rPr>
                <w:rFonts w:ascii="Calibri" w:hAnsi="Calibri" w:cs="Calibri"/>
                <w:sz w:val="24"/>
                <w:szCs w:val="24"/>
              </w:rPr>
            </w:pPr>
            <w:r w:rsidRPr="49DFA3D4">
              <w:rPr>
                <w:rFonts w:ascii="Calibri" w:hAnsi="Calibri" w:cs="Calibri"/>
                <w:sz w:val="24"/>
                <w:szCs w:val="24"/>
              </w:rPr>
              <w:t xml:space="preserve">Naveen </w:t>
            </w:r>
            <w:proofErr w:type="spellStart"/>
            <w:r w:rsidRPr="49DFA3D4">
              <w:rPr>
                <w:rFonts w:ascii="Calibri" w:hAnsi="Calibri" w:cs="Calibri"/>
                <w:sz w:val="24"/>
                <w:szCs w:val="24"/>
              </w:rPr>
              <w:t>Namperumal</w:t>
            </w:r>
            <w:proofErr w:type="spellEnd"/>
          </w:p>
        </w:tc>
      </w:tr>
    </w:tbl>
    <w:p w14:paraId="39093E08" w14:textId="77777777" w:rsidR="009D7F0D" w:rsidRDefault="009D7F0D" w:rsidP="00275840">
      <w:pPr>
        <w:rPr>
          <w:rFonts w:cs="Calibri"/>
          <w:sz w:val="24"/>
        </w:rPr>
      </w:pPr>
    </w:p>
    <w:p w14:paraId="329D8988" w14:textId="77777777" w:rsidR="009D7F0D" w:rsidRDefault="009D7F0D">
      <w:pPr>
        <w:jc w:val="center"/>
        <w:rPr>
          <w:rFonts w:cs="Calibri"/>
          <w:sz w:val="24"/>
        </w:rPr>
      </w:pPr>
    </w:p>
    <w:p w14:paraId="60B1EAF7" w14:textId="77777777" w:rsidR="009D7F0D" w:rsidRDefault="009D7F0D">
      <w:pPr>
        <w:jc w:val="center"/>
        <w:rPr>
          <w:rFonts w:cs="Calibri"/>
          <w:sz w:val="24"/>
        </w:rPr>
      </w:pPr>
    </w:p>
    <w:p w14:paraId="071E1289" w14:textId="77777777" w:rsidR="00F11AC6" w:rsidRDefault="00F11AC6" w:rsidP="000477C1">
      <w:pPr>
        <w:pStyle w:val="TOCHeading"/>
        <w:numPr>
          <w:ilvl w:val="0"/>
          <w:numId w:val="0"/>
        </w:numPr>
        <w:rPr>
          <w:rFonts w:ascii="Calibri" w:hAnsi="Calibri" w:cs="Calibri"/>
          <w:sz w:val="24"/>
          <w:szCs w:val="24"/>
        </w:rPr>
      </w:pPr>
    </w:p>
    <w:p w14:paraId="15F073BA" w14:textId="77777777" w:rsidR="00DF7991" w:rsidRDefault="00DF7991" w:rsidP="00DF7991"/>
    <w:p w14:paraId="0B85C211" w14:textId="77777777" w:rsidR="00DF7991" w:rsidRDefault="00DF7991" w:rsidP="00DF7991"/>
    <w:p w14:paraId="3F8233BC" w14:textId="77777777" w:rsidR="00DF7991" w:rsidRDefault="00DF7991" w:rsidP="00DF7991"/>
    <w:p w14:paraId="18205C03" w14:textId="77777777" w:rsidR="00DF7991" w:rsidRDefault="00DF7991" w:rsidP="00DF7991"/>
    <w:p w14:paraId="5E824396" w14:textId="77777777" w:rsidR="00DF7991" w:rsidRDefault="00DF7991" w:rsidP="00DF7991"/>
    <w:p w14:paraId="137C2E23" w14:textId="77777777" w:rsidR="00DF7991" w:rsidRDefault="00DF7991" w:rsidP="00DF7991"/>
    <w:p w14:paraId="685FA16F" w14:textId="77777777" w:rsidR="00DF7991" w:rsidRDefault="00DF7991" w:rsidP="00DF7991"/>
    <w:p w14:paraId="04FAA5B4" w14:textId="77777777" w:rsidR="00DF7991" w:rsidRDefault="00DF7991" w:rsidP="00DF7991"/>
    <w:p w14:paraId="6D2C0EC4" w14:textId="77777777" w:rsidR="00DF7991" w:rsidRDefault="00DF7991" w:rsidP="00DF7991"/>
    <w:p w14:paraId="6F26DAF6" w14:textId="77777777" w:rsidR="00DF7991" w:rsidRPr="00DF7991" w:rsidRDefault="00DF7991" w:rsidP="00DF7991"/>
    <w:p w14:paraId="27B9CD7D" w14:textId="77777777" w:rsidR="000477C1" w:rsidRPr="000477C1" w:rsidRDefault="000477C1" w:rsidP="000477C1"/>
    <w:p w14:paraId="1E0D0556" w14:textId="77777777" w:rsidR="00F11AC6" w:rsidRDefault="00F11AC6" w:rsidP="008353BD">
      <w:pPr>
        <w:pStyle w:val="TOCHeading"/>
        <w:numPr>
          <w:ilvl w:val="0"/>
          <w:numId w:val="0"/>
        </w:numPr>
        <w:ind w:left="432"/>
        <w:jc w:val="center"/>
        <w:rPr>
          <w:rFonts w:ascii="Calibri" w:hAnsi="Calibri" w:cs="Calibri"/>
          <w:sz w:val="24"/>
          <w:szCs w:val="24"/>
        </w:rPr>
      </w:pPr>
    </w:p>
    <w:p w14:paraId="054145D1" w14:textId="77777777" w:rsidR="00DF7991" w:rsidRDefault="00DF7991" w:rsidP="00DF7991"/>
    <w:p w14:paraId="4C4D9301" w14:textId="77777777" w:rsidR="00DF7991" w:rsidRDefault="00DF7991" w:rsidP="00DF7991"/>
    <w:p w14:paraId="3B4AE463" w14:textId="77777777" w:rsidR="00DF7991" w:rsidRDefault="00DF7991" w:rsidP="00DF7991"/>
    <w:p w14:paraId="030216C6" w14:textId="77777777" w:rsidR="00DF7991" w:rsidRDefault="00DF7991" w:rsidP="00DF7991"/>
    <w:p w14:paraId="128DC6B4" w14:textId="77777777" w:rsidR="00DF7991" w:rsidRDefault="00DF7991" w:rsidP="00DF7991"/>
    <w:p w14:paraId="52FCB611" w14:textId="77777777" w:rsidR="00DF7991" w:rsidRDefault="00DF7991" w:rsidP="00DF7991"/>
    <w:p w14:paraId="3BE8F244" w14:textId="77777777" w:rsidR="00DF7991" w:rsidRDefault="00DF7991" w:rsidP="00DF7991"/>
    <w:p w14:paraId="6FE591AB" w14:textId="77777777" w:rsidR="00DF7991" w:rsidRDefault="00DF7991" w:rsidP="00DF7991"/>
    <w:p w14:paraId="35AF6EA1" w14:textId="77777777" w:rsidR="00DF7991" w:rsidRDefault="00DF7991" w:rsidP="00DF7991"/>
    <w:p w14:paraId="3263AF02" w14:textId="77777777" w:rsidR="00DF7991" w:rsidRDefault="00DF7991" w:rsidP="00DF7991"/>
    <w:p w14:paraId="1858CBA4" w14:textId="77777777" w:rsidR="00DF7991" w:rsidRDefault="00DF7991" w:rsidP="00DF7991"/>
    <w:p w14:paraId="2163B121" w14:textId="77777777" w:rsidR="00DF7991" w:rsidRDefault="00DF7991" w:rsidP="00DF7991"/>
    <w:p w14:paraId="72B5C5D6" w14:textId="77777777" w:rsidR="00DF7991" w:rsidRDefault="00DF7991" w:rsidP="00DF7991"/>
    <w:p w14:paraId="64BE4398" w14:textId="77777777" w:rsidR="00DF7991" w:rsidRDefault="00DF7991" w:rsidP="00DF7991"/>
    <w:p w14:paraId="5135ACCC" w14:textId="77777777" w:rsidR="00DF7991" w:rsidRDefault="00DF7991" w:rsidP="00DF7991"/>
    <w:p w14:paraId="25A5482C" w14:textId="77777777" w:rsidR="00DF7991" w:rsidRDefault="00DF7991" w:rsidP="00DF7991"/>
    <w:p w14:paraId="1D9D2B9B" w14:textId="77777777" w:rsidR="00DF7991" w:rsidRPr="00DF7991" w:rsidRDefault="00DF7991" w:rsidP="00DF7991"/>
    <w:p w14:paraId="2F0F58B4" w14:textId="77777777" w:rsidR="00DF7991" w:rsidRDefault="00DF7991" w:rsidP="008353BD">
      <w:pPr>
        <w:pStyle w:val="TOCHeading"/>
        <w:numPr>
          <w:ilvl w:val="0"/>
          <w:numId w:val="0"/>
        </w:numPr>
        <w:ind w:left="432"/>
        <w:jc w:val="center"/>
        <w:rPr>
          <w:rFonts w:ascii="Calibri" w:hAnsi="Calibri" w:cs="Calibri"/>
          <w:sz w:val="24"/>
          <w:szCs w:val="24"/>
        </w:rPr>
      </w:pPr>
    </w:p>
    <w:p w14:paraId="74926E4F" w14:textId="319EAAE8" w:rsidR="009D7F0D" w:rsidRDefault="009D7F0D" w:rsidP="008353BD">
      <w:pPr>
        <w:pStyle w:val="TOCHeading"/>
        <w:numPr>
          <w:ilvl w:val="0"/>
          <w:numId w:val="0"/>
        </w:numPr>
        <w:ind w:left="432"/>
        <w:jc w:val="center"/>
        <w:rPr>
          <w:rFonts w:ascii="Calibri" w:hAnsi="Calibri" w:cs="Calibri"/>
          <w:sz w:val="24"/>
          <w:szCs w:val="24"/>
        </w:rPr>
      </w:pPr>
      <w:r>
        <w:rPr>
          <w:rFonts w:ascii="Calibri" w:hAnsi="Calibri" w:cs="Calibri"/>
          <w:sz w:val="24"/>
          <w:szCs w:val="24"/>
        </w:rPr>
        <w:t>Table of Contents</w:t>
      </w:r>
    </w:p>
    <w:p w14:paraId="309EC423" w14:textId="77777777" w:rsidR="008D533B" w:rsidRDefault="009D7F0D">
      <w:pPr>
        <w:pStyle w:val="TOC1"/>
        <w:tabs>
          <w:tab w:val="left" w:pos="440"/>
          <w:tab w:val="right" w:leader="dot" w:pos="9350"/>
        </w:tabs>
        <w:rPr>
          <w:rFonts w:cs="Calibri"/>
          <w:noProof/>
          <w:sz w:val="24"/>
        </w:rPr>
      </w:pPr>
      <w:r>
        <w:rPr>
          <w:rFonts w:cs="Calibri"/>
          <w:sz w:val="24"/>
        </w:rPr>
        <w:fldChar w:fldCharType="begin"/>
      </w:r>
      <w:r>
        <w:rPr>
          <w:rFonts w:cs="Calibri"/>
          <w:sz w:val="24"/>
        </w:rPr>
        <w:instrText xml:space="preserve"> TOC \o "1-3" \h \z \u </w:instrText>
      </w:r>
      <w:r>
        <w:rPr>
          <w:rFonts w:cs="Calibri"/>
          <w:sz w:val="24"/>
        </w:rPr>
        <w:fldChar w:fldCharType="separate"/>
      </w:r>
      <w:hyperlink w:anchor="_Toc453592478" w:history="1">
        <w:r w:rsidR="008D533B">
          <w:rPr>
            <w:rStyle w:val="Hyperlink"/>
            <w:rFonts w:cs="Calibri"/>
            <w:noProof/>
            <w:sz w:val="24"/>
          </w:rPr>
          <w:t>1</w:t>
        </w:r>
        <w:r w:rsidR="008D533B">
          <w:rPr>
            <w:rFonts w:cs="Calibri"/>
            <w:noProof/>
            <w:sz w:val="24"/>
          </w:rPr>
          <w:tab/>
        </w:r>
        <w:r w:rsidR="008D533B">
          <w:rPr>
            <w:rStyle w:val="Hyperlink"/>
            <w:rFonts w:cs="Calibri"/>
            <w:noProof/>
            <w:sz w:val="24"/>
          </w:rPr>
          <w:t>Test Plan Identifier</w:t>
        </w:r>
        <w:r w:rsidR="008D533B">
          <w:rPr>
            <w:rFonts w:cs="Calibri"/>
            <w:noProof/>
            <w:webHidden/>
            <w:sz w:val="24"/>
          </w:rPr>
          <w:tab/>
        </w:r>
        <w:r w:rsidR="008D533B">
          <w:rPr>
            <w:rFonts w:cs="Calibri"/>
            <w:noProof/>
            <w:webHidden/>
            <w:sz w:val="24"/>
          </w:rPr>
          <w:fldChar w:fldCharType="begin"/>
        </w:r>
        <w:r w:rsidR="008D533B">
          <w:rPr>
            <w:rFonts w:cs="Calibri"/>
            <w:noProof/>
            <w:webHidden/>
            <w:sz w:val="24"/>
          </w:rPr>
          <w:instrText xml:space="preserve"> PAGEREF _Toc453592478 \h </w:instrText>
        </w:r>
        <w:r w:rsidR="008D533B">
          <w:rPr>
            <w:rFonts w:cs="Calibri"/>
            <w:noProof/>
            <w:webHidden/>
            <w:sz w:val="24"/>
          </w:rPr>
        </w:r>
        <w:r w:rsidR="008D533B">
          <w:rPr>
            <w:rFonts w:cs="Calibri"/>
            <w:noProof/>
            <w:webHidden/>
            <w:sz w:val="24"/>
          </w:rPr>
          <w:fldChar w:fldCharType="separate"/>
        </w:r>
        <w:r w:rsidR="00C26AA2">
          <w:rPr>
            <w:rFonts w:cs="Calibri"/>
            <w:noProof/>
            <w:webHidden/>
            <w:sz w:val="24"/>
          </w:rPr>
          <w:t>4</w:t>
        </w:r>
        <w:r w:rsidR="008D533B">
          <w:rPr>
            <w:rFonts w:cs="Calibri"/>
            <w:noProof/>
            <w:webHidden/>
            <w:sz w:val="24"/>
          </w:rPr>
          <w:fldChar w:fldCharType="end"/>
        </w:r>
      </w:hyperlink>
    </w:p>
    <w:p w14:paraId="55D73ADF" w14:textId="77777777" w:rsidR="008D533B" w:rsidRDefault="008D533B">
      <w:pPr>
        <w:pStyle w:val="TOC1"/>
        <w:tabs>
          <w:tab w:val="left" w:pos="440"/>
          <w:tab w:val="right" w:leader="dot" w:pos="9350"/>
        </w:tabs>
        <w:rPr>
          <w:rFonts w:cs="Calibri"/>
          <w:noProof/>
          <w:sz w:val="24"/>
        </w:rPr>
      </w:pPr>
      <w:hyperlink w:anchor="_Toc453592479" w:history="1">
        <w:r>
          <w:rPr>
            <w:rStyle w:val="Hyperlink"/>
            <w:rFonts w:cs="Calibri"/>
            <w:noProof/>
            <w:sz w:val="24"/>
          </w:rPr>
          <w:t>2</w:t>
        </w:r>
        <w:r>
          <w:rPr>
            <w:rFonts w:cs="Calibri"/>
            <w:noProof/>
            <w:sz w:val="24"/>
          </w:rPr>
          <w:tab/>
        </w:r>
        <w:r>
          <w:rPr>
            <w:rStyle w:val="Hyperlink"/>
            <w:rFonts w:cs="Calibri"/>
            <w:noProof/>
            <w:sz w:val="24"/>
          </w:rPr>
          <w:t>Introduction</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_Toc453592479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3CFA53C7" w14:textId="77777777" w:rsidR="008D533B" w:rsidRDefault="008D533B">
      <w:pPr>
        <w:pStyle w:val="TOC1"/>
        <w:tabs>
          <w:tab w:val="left" w:pos="440"/>
          <w:tab w:val="right" w:leader="dot" w:pos="9350"/>
        </w:tabs>
        <w:rPr>
          <w:rFonts w:cs="Calibri"/>
          <w:noProof/>
          <w:sz w:val="24"/>
        </w:rPr>
      </w:pPr>
      <w:hyperlink w:anchor="_Toc453592480" w:history="1">
        <w:r>
          <w:rPr>
            <w:rStyle w:val="Hyperlink"/>
            <w:rFonts w:cs="Calibri"/>
            <w:noProof/>
            <w:sz w:val="24"/>
          </w:rPr>
          <w:t>3</w:t>
        </w:r>
        <w:r>
          <w:rPr>
            <w:rFonts w:cs="Calibri"/>
            <w:noProof/>
            <w:sz w:val="24"/>
          </w:rPr>
          <w:tab/>
        </w:r>
        <w:r>
          <w:rPr>
            <w:rStyle w:val="Hyperlink"/>
            <w:rFonts w:cs="Calibri"/>
            <w:noProof/>
            <w:sz w:val="24"/>
          </w:rPr>
          <w:t>Test Items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_Toc453592480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A6CE02B" w14:textId="77777777" w:rsidR="008D533B" w:rsidRDefault="008D533B">
      <w:pPr>
        <w:pStyle w:val="TOC1"/>
        <w:tabs>
          <w:tab w:val="left" w:pos="440"/>
          <w:tab w:val="right" w:leader="dot" w:pos="9350"/>
        </w:tabs>
        <w:rPr>
          <w:rFonts w:cs="Calibri"/>
          <w:noProof/>
          <w:sz w:val="24"/>
        </w:rPr>
      </w:pPr>
      <w:hyperlink w:anchor="_Toc453592481" w:history="1">
        <w:r>
          <w:rPr>
            <w:rStyle w:val="Hyperlink"/>
            <w:rFonts w:cs="Calibri"/>
            <w:noProof/>
            <w:sz w:val="24"/>
          </w:rPr>
          <w:t>4</w:t>
        </w:r>
        <w:r>
          <w:rPr>
            <w:rFonts w:cs="Calibri"/>
            <w:noProof/>
            <w:sz w:val="24"/>
          </w:rPr>
          <w:tab/>
        </w:r>
        <w:r>
          <w:rPr>
            <w:rStyle w:val="Hyperlink"/>
            <w:rFonts w:cs="Calibri"/>
            <w:noProof/>
            <w:sz w:val="24"/>
          </w:rPr>
          <w:t>Features to be tested</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_Toc453592481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DE0BA85" w14:textId="77777777" w:rsidR="008D533B" w:rsidRDefault="008D533B">
      <w:pPr>
        <w:pStyle w:val="TOC1"/>
        <w:tabs>
          <w:tab w:val="left" w:pos="440"/>
          <w:tab w:val="right" w:leader="dot" w:pos="9350"/>
        </w:tabs>
        <w:rPr>
          <w:rFonts w:cs="Calibri"/>
          <w:noProof/>
          <w:sz w:val="24"/>
        </w:rPr>
      </w:pPr>
      <w:hyperlink w:anchor="_Toc453592482" w:history="1">
        <w:r>
          <w:rPr>
            <w:rStyle w:val="Hyperlink"/>
            <w:rFonts w:cs="Calibri"/>
            <w:noProof/>
            <w:sz w:val="24"/>
          </w:rPr>
          <w:t>5</w:t>
        </w:r>
        <w:r>
          <w:rPr>
            <w:rFonts w:cs="Calibri"/>
            <w:noProof/>
            <w:sz w:val="24"/>
          </w:rPr>
          <w:tab/>
        </w:r>
        <w:r>
          <w:rPr>
            <w:rStyle w:val="Hyperlink"/>
            <w:rFonts w:cs="Calibri"/>
            <w:noProof/>
            <w:sz w:val="24"/>
          </w:rPr>
          <w:t>Features not to be tested</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_Toc453592482 \h </w:instrText>
        </w:r>
        <w:r>
          <w:rPr>
            <w:rFonts w:cs="Calibri"/>
            <w:noProof/>
            <w:webHidden/>
            <w:sz w:val="24"/>
          </w:rPr>
        </w:r>
        <w:r>
          <w:rPr>
            <w:rFonts w:cs="Calibri"/>
            <w:noProof/>
            <w:webHidden/>
            <w:sz w:val="24"/>
          </w:rPr>
          <w:fldChar w:fldCharType="separate"/>
        </w:r>
        <w:r w:rsidR="00C26AA2">
          <w:rPr>
            <w:rFonts w:cs="Calibri"/>
            <w:noProof/>
            <w:webHidden/>
            <w:sz w:val="24"/>
          </w:rPr>
          <w:t>4</w:t>
        </w:r>
        <w:r>
          <w:rPr>
            <w:rFonts w:cs="Calibri"/>
            <w:noProof/>
            <w:webHidden/>
            <w:sz w:val="24"/>
          </w:rPr>
          <w:fldChar w:fldCharType="end"/>
        </w:r>
      </w:hyperlink>
    </w:p>
    <w:p w14:paraId="6160658B" w14:textId="77777777" w:rsidR="008D533B" w:rsidRDefault="008D533B">
      <w:pPr>
        <w:pStyle w:val="TOC1"/>
        <w:tabs>
          <w:tab w:val="left" w:pos="440"/>
          <w:tab w:val="right" w:leader="dot" w:pos="9350"/>
        </w:tabs>
        <w:rPr>
          <w:rFonts w:cs="Calibri"/>
          <w:noProof/>
          <w:sz w:val="24"/>
        </w:rPr>
      </w:pPr>
      <w:hyperlink w:anchor="_Toc453592483" w:history="1">
        <w:r>
          <w:rPr>
            <w:rStyle w:val="Hyperlink"/>
            <w:rFonts w:cs="Calibri"/>
            <w:noProof/>
            <w:sz w:val="24"/>
          </w:rPr>
          <w:t>6</w:t>
        </w:r>
        <w:r>
          <w:rPr>
            <w:rFonts w:cs="Calibri"/>
            <w:noProof/>
            <w:sz w:val="24"/>
          </w:rPr>
          <w:tab/>
        </w:r>
        <w:r>
          <w:rPr>
            <w:rStyle w:val="Hyperlink"/>
            <w:rFonts w:cs="Calibri"/>
            <w:noProof/>
            <w:sz w:val="24"/>
          </w:rPr>
          <w:t>Approach</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_Toc453592483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4A246E9F" w14:textId="77777777" w:rsidR="008D533B" w:rsidRDefault="008D533B">
      <w:pPr>
        <w:pStyle w:val="TOC1"/>
        <w:tabs>
          <w:tab w:val="left" w:pos="440"/>
          <w:tab w:val="right" w:leader="dot" w:pos="9350"/>
        </w:tabs>
        <w:rPr>
          <w:rFonts w:cs="Calibri"/>
          <w:noProof/>
          <w:sz w:val="24"/>
        </w:rPr>
      </w:pPr>
      <w:hyperlink w:anchor="_Toc453592484" w:history="1">
        <w:r>
          <w:rPr>
            <w:rStyle w:val="Hyperlink"/>
            <w:rFonts w:cs="Calibri"/>
            <w:noProof/>
            <w:sz w:val="24"/>
          </w:rPr>
          <w:t>7</w:t>
        </w:r>
        <w:r>
          <w:rPr>
            <w:rFonts w:cs="Calibri"/>
            <w:noProof/>
            <w:sz w:val="24"/>
          </w:rPr>
          <w:tab/>
        </w:r>
        <w:r>
          <w:rPr>
            <w:rStyle w:val="Hyperlink"/>
            <w:rFonts w:cs="Calibri"/>
            <w:noProof/>
            <w:sz w:val="24"/>
          </w:rPr>
          <w:t>Items pass/Fail Criteria</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_Toc453592484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72B49D87" w14:textId="77777777" w:rsidR="008D533B" w:rsidRDefault="008D533B">
      <w:pPr>
        <w:pStyle w:val="TOC1"/>
        <w:tabs>
          <w:tab w:val="left" w:pos="440"/>
          <w:tab w:val="right" w:leader="dot" w:pos="9350"/>
        </w:tabs>
        <w:rPr>
          <w:rFonts w:cs="Calibri"/>
          <w:noProof/>
          <w:sz w:val="24"/>
        </w:rPr>
      </w:pPr>
      <w:hyperlink w:anchor="_Toc453592485" w:history="1">
        <w:r>
          <w:rPr>
            <w:rStyle w:val="Hyperlink"/>
            <w:rFonts w:cs="Calibri"/>
            <w:noProof/>
            <w:sz w:val="24"/>
          </w:rPr>
          <w:t>8</w:t>
        </w:r>
        <w:r>
          <w:rPr>
            <w:rFonts w:cs="Calibri"/>
            <w:noProof/>
            <w:sz w:val="24"/>
          </w:rPr>
          <w:tab/>
        </w:r>
        <w:r>
          <w:rPr>
            <w:rStyle w:val="Hyperlink"/>
            <w:rFonts w:cs="Calibri"/>
            <w:noProof/>
            <w:sz w:val="24"/>
          </w:rPr>
          <w:t>Suspension Criteria and resumption Requirements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_Toc453592485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160C4718" w14:textId="77777777" w:rsidR="008D533B" w:rsidRDefault="008D533B">
      <w:pPr>
        <w:pStyle w:val="TOC1"/>
        <w:tabs>
          <w:tab w:val="left" w:pos="440"/>
          <w:tab w:val="right" w:leader="dot" w:pos="9350"/>
        </w:tabs>
        <w:rPr>
          <w:rFonts w:cs="Calibri"/>
          <w:noProof/>
          <w:sz w:val="24"/>
        </w:rPr>
      </w:pPr>
      <w:hyperlink w:anchor="_Toc453592486" w:history="1">
        <w:r>
          <w:rPr>
            <w:rStyle w:val="Hyperlink"/>
            <w:rFonts w:cs="Calibri"/>
            <w:noProof/>
            <w:sz w:val="24"/>
          </w:rPr>
          <w:t>9</w:t>
        </w:r>
        <w:r>
          <w:rPr>
            <w:rFonts w:cs="Calibri"/>
            <w:noProof/>
            <w:sz w:val="24"/>
          </w:rPr>
          <w:tab/>
        </w:r>
        <w:r>
          <w:rPr>
            <w:rStyle w:val="Hyperlink"/>
            <w:rFonts w:cs="Calibri"/>
            <w:noProof/>
            <w:sz w:val="24"/>
          </w:rPr>
          <w:t>Test Deliverables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_Toc453592486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701031B7" w14:textId="77777777" w:rsidR="008D533B" w:rsidRDefault="008D533B">
      <w:pPr>
        <w:pStyle w:val="TOC1"/>
        <w:tabs>
          <w:tab w:val="left" w:pos="720"/>
          <w:tab w:val="right" w:leader="dot" w:pos="9350"/>
        </w:tabs>
        <w:rPr>
          <w:rFonts w:cs="Calibri"/>
          <w:noProof/>
          <w:sz w:val="24"/>
        </w:rPr>
      </w:pPr>
      <w:hyperlink w:anchor="_Toc453592487" w:history="1">
        <w:r>
          <w:rPr>
            <w:rStyle w:val="Hyperlink"/>
            <w:rFonts w:cs="Calibri"/>
            <w:noProof/>
            <w:sz w:val="24"/>
          </w:rPr>
          <w:t>10</w:t>
        </w:r>
        <w:r>
          <w:rPr>
            <w:rFonts w:cs="Calibri"/>
            <w:noProof/>
            <w:sz w:val="24"/>
          </w:rPr>
          <w:tab/>
        </w:r>
        <w:r>
          <w:rPr>
            <w:rStyle w:val="Hyperlink"/>
            <w:rFonts w:cs="Calibri"/>
            <w:noProof/>
            <w:sz w:val="24"/>
          </w:rPr>
          <w:t>Testing Tasks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_Toc453592487 \h </w:instrText>
        </w:r>
        <w:r>
          <w:rPr>
            <w:rFonts w:cs="Calibri"/>
            <w:noProof/>
            <w:webHidden/>
            <w:sz w:val="24"/>
          </w:rPr>
        </w:r>
        <w:r>
          <w:rPr>
            <w:rFonts w:cs="Calibri"/>
            <w:noProof/>
            <w:webHidden/>
            <w:sz w:val="24"/>
          </w:rPr>
          <w:fldChar w:fldCharType="separate"/>
        </w:r>
        <w:r w:rsidR="00C26AA2">
          <w:rPr>
            <w:rFonts w:cs="Calibri"/>
            <w:noProof/>
            <w:webHidden/>
            <w:sz w:val="24"/>
          </w:rPr>
          <w:t>5</w:t>
        </w:r>
        <w:r>
          <w:rPr>
            <w:rFonts w:cs="Calibri"/>
            <w:noProof/>
            <w:webHidden/>
            <w:sz w:val="24"/>
          </w:rPr>
          <w:fldChar w:fldCharType="end"/>
        </w:r>
      </w:hyperlink>
    </w:p>
    <w:p w14:paraId="38503D0E" w14:textId="77777777" w:rsidR="008D533B" w:rsidRDefault="008D533B">
      <w:pPr>
        <w:pStyle w:val="TOC1"/>
        <w:tabs>
          <w:tab w:val="left" w:pos="720"/>
          <w:tab w:val="right" w:leader="dot" w:pos="9350"/>
        </w:tabs>
        <w:rPr>
          <w:rFonts w:cs="Calibri"/>
          <w:noProof/>
          <w:sz w:val="24"/>
        </w:rPr>
      </w:pPr>
      <w:hyperlink w:anchor="_Toc453592488" w:history="1">
        <w:r>
          <w:rPr>
            <w:rStyle w:val="Hyperlink"/>
            <w:rFonts w:cs="Calibri"/>
            <w:noProof/>
            <w:sz w:val="24"/>
          </w:rPr>
          <w:t>11</w:t>
        </w:r>
        <w:r>
          <w:rPr>
            <w:rFonts w:cs="Calibri"/>
            <w:noProof/>
            <w:sz w:val="24"/>
          </w:rPr>
          <w:tab/>
        </w:r>
        <w:r>
          <w:rPr>
            <w:rStyle w:val="Hyperlink"/>
            <w:rFonts w:cs="Calibri"/>
            <w:noProof/>
            <w:sz w:val="24"/>
          </w:rPr>
          <w:t>Environmental Needs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_Toc453592488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79431A6C" w14:textId="77777777" w:rsidR="008D533B" w:rsidRDefault="008D533B">
      <w:pPr>
        <w:pStyle w:val="TOC1"/>
        <w:tabs>
          <w:tab w:val="left" w:pos="720"/>
          <w:tab w:val="right" w:leader="dot" w:pos="9350"/>
        </w:tabs>
        <w:rPr>
          <w:rFonts w:cs="Calibri"/>
          <w:noProof/>
          <w:sz w:val="24"/>
        </w:rPr>
      </w:pPr>
      <w:hyperlink w:anchor="_Toc453592489" w:history="1">
        <w:r>
          <w:rPr>
            <w:rStyle w:val="Hyperlink"/>
            <w:rFonts w:cs="Calibri"/>
            <w:noProof/>
            <w:sz w:val="24"/>
          </w:rPr>
          <w:t>12</w:t>
        </w:r>
        <w:r>
          <w:rPr>
            <w:rFonts w:cs="Calibri"/>
            <w:noProof/>
            <w:sz w:val="24"/>
          </w:rPr>
          <w:tab/>
        </w:r>
        <w:r>
          <w:rPr>
            <w:rStyle w:val="Hyperlink"/>
            <w:rFonts w:cs="Calibri"/>
            <w:noProof/>
            <w:sz w:val="24"/>
          </w:rPr>
          <w:t>Responsibilities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_Toc453592489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1E59A75C" w14:textId="77777777" w:rsidR="008D533B" w:rsidRDefault="008D533B">
      <w:pPr>
        <w:pStyle w:val="TOC1"/>
        <w:tabs>
          <w:tab w:val="left" w:pos="720"/>
          <w:tab w:val="right" w:leader="dot" w:pos="9350"/>
        </w:tabs>
        <w:rPr>
          <w:rFonts w:cs="Calibri"/>
          <w:noProof/>
          <w:sz w:val="24"/>
        </w:rPr>
      </w:pPr>
      <w:hyperlink w:anchor="_Toc453592490" w:history="1">
        <w:r>
          <w:rPr>
            <w:rStyle w:val="Hyperlink"/>
            <w:rFonts w:cs="Calibri"/>
            <w:noProof/>
            <w:sz w:val="24"/>
          </w:rPr>
          <w:t>13</w:t>
        </w:r>
        <w:r>
          <w:rPr>
            <w:rFonts w:cs="Calibri"/>
            <w:noProof/>
            <w:sz w:val="24"/>
          </w:rPr>
          <w:tab/>
        </w:r>
        <w:r>
          <w:rPr>
            <w:rStyle w:val="Hyperlink"/>
            <w:rFonts w:cs="Calibri"/>
            <w:noProof/>
            <w:sz w:val="24"/>
          </w:rPr>
          <w:t>Staffing and Training Needs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_Toc453592490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70762D4A" w14:textId="77777777" w:rsidR="008D533B" w:rsidRDefault="008D533B">
      <w:pPr>
        <w:pStyle w:val="TOC1"/>
        <w:tabs>
          <w:tab w:val="left" w:pos="720"/>
          <w:tab w:val="right" w:leader="dot" w:pos="9350"/>
        </w:tabs>
        <w:rPr>
          <w:rFonts w:cs="Calibri"/>
          <w:noProof/>
          <w:sz w:val="24"/>
        </w:rPr>
      </w:pPr>
      <w:hyperlink w:anchor="_Toc453592491" w:history="1">
        <w:r>
          <w:rPr>
            <w:rStyle w:val="Hyperlink"/>
            <w:rFonts w:cs="Calibri"/>
            <w:noProof/>
            <w:sz w:val="24"/>
          </w:rPr>
          <w:t>14</w:t>
        </w:r>
        <w:r>
          <w:rPr>
            <w:rFonts w:cs="Calibri"/>
            <w:noProof/>
            <w:sz w:val="24"/>
          </w:rPr>
          <w:tab/>
        </w:r>
        <w:r>
          <w:rPr>
            <w:rStyle w:val="Hyperlink"/>
            <w:rFonts w:cs="Calibri"/>
            <w:noProof/>
            <w:sz w:val="24"/>
          </w:rPr>
          <w:t>Schedule</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_Toc453592491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00B46AEB" w14:textId="77777777" w:rsidR="008D533B" w:rsidRDefault="008D533B">
      <w:pPr>
        <w:pStyle w:val="TOC1"/>
        <w:tabs>
          <w:tab w:val="left" w:pos="720"/>
          <w:tab w:val="right" w:leader="dot" w:pos="9350"/>
        </w:tabs>
        <w:rPr>
          <w:rFonts w:cs="Calibri"/>
          <w:noProof/>
          <w:sz w:val="24"/>
        </w:rPr>
      </w:pPr>
      <w:hyperlink w:anchor="_Toc453592492" w:history="1">
        <w:r>
          <w:rPr>
            <w:rStyle w:val="Hyperlink"/>
            <w:rFonts w:cs="Calibri"/>
            <w:noProof/>
            <w:sz w:val="24"/>
          </w:rPr>
          <w:t>15</w:t>
        </w:r>
        <w:r>
          <w:rPr>
            <w:rFonts w:cs="Calibri"/>
            <w:noProof/>
            <w:sz w:val="24"/>
          </w:rPr>
          <w:tab/>
        </w:r>
        <w:r>
          <w:rPr>
            <w:rStyle w:val="Hyperlink"/>
            <w:rFonts w:cs="Calibri"/>
            <w:noProof/>
            <w:sz w:val="24"/>
          </w:rPr>
          <w:t>Risks and Contingencies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_Toc453592492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247676BD" w14:textId="77777777" w:rsidR="008D533B" w:rsidRDefault="008D533B">
      <w:pPr>
        <w:pStyle w:val="TOC1"/>
        <w:tabs>
          <w:tab w:val="left" w:pos="720"/>
          <w:tab w:val="right" w:leader="dot" w:pos="9350"/>
        </w:tabs>
        <w:rPr>
          <w:rFonts w:cs="Calibri"/>
          <w:noProof/>
          <w:sz w:val="24"/>
        </w:rPr>
      </w:pPr>
      <w:hyperlink w:anchor="_Toc453592493" w:history="1">
        <w:r>
          <w:rPr>
            <w:rStyle w:val="Hyperlink"/>
            <w:rFonts w:cs="Calibri"/>
            <w:noProof/>
            <w:sz w:val="24"/>
          </w:rPr>
          <w:t>16</w:t>
        </w:r>
        <w:r>
          <w:rPr>
            <w:rFonts w:cs="Calibri"/>
            <w:noProof/>
            <w:sz w:val="24"/>
          </w:rPr>
          <w:tab/>
        </w:r>
        <w:r>
          <w:rPr>
            <w:rStyle w:val="Hyperlink"/>
            <w:rFonts w:cs="Calibri"/>
            <w:noProof/>
            <w:sz w:val="24"/>
          </w:rPr>
          <w:t>Independence between developer and the tester</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_Toc453592493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6FB6016E" w14:textId="77777777" w:rsidR="008D533B" w:rsidRDefault="008D533B">
      <w:pPr>
        <w:pStyle w:val="TOC1"/>
        <w:tabs>
          <w:tab w:val="left" w:pos="720"/>
          <w:tab w:val="right" w:leader="dot" w:pos="9350"/>
        </w:tabs>
        <w:rPr>
          <w:rFonts w:cs="Calibri"/>
          <w:noProof/>
          <w:sz w:val="24"/>
        </w:rPr>
      </w:pPr>
      <w:hyperlink w:anchor="_Toc453592494" w:history="1">
        <w:r>
          <w:rPr>
            <w:rStyle w:val="Hyperlink"/>
            <w:rFonts w:cs="Calibri"/>
            <w:noProof/>
            <w:sz w:val="24"/>
          </w:rPr>
          <w:t>17</w:t>
        </w:r>
        <w:r>
          <w:rPr>
            <w:rFonts w:cs="Calibri"/>
            <w:noProof/>
            <w:sz w:val="24"/>
          </w:rPr>
          <w:tab/>
        </w:r>
        <w:r>
          <w:rPr>
            <w:rStyle w:val="Hyperlink"/>
            <w:rFonts w:cs="Calibri"/>
            <w:noProof/>
            <w:sz w:val="24"/>
          </w:rPr>
          <w:t>Safety</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_Toc453592494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3461DD53" w14:textId="77777777" w:rsidR="008D533B" w:rsidRDefault="008D533B">
      <w:pPr>
        <w:pStyle w:val="TOC1"/>
        <w:tabs>
          <w:tab w:val="left" w:pos="720"/>
          <w:tab w:val="right" w:leader="dot" w:pos="9350"/>
        </w:tabs>
        <w:rPr>
          <w:rFonts w:cs="Calibri"/>
          <w:noProof/>
          <w:sz w:val="24"/>
        </w:rPr>
      </w:pPr>
      <w:hyperlink w:anchor="_Toc453592495" w:history="1">
        <w:r>
          <w:rPr>
            <w:rStyle w:val="Hyperlink"/>
            <w:rFonts w:cs="Calibri"/>
            <w:noProof/>
            <w:sz w:val="24"/>
          </w:rPr>
          <w:t>18</w:t>
        </w:r>
        <w:r>
          <w:rPr>
            <w:rFonts w:cs="Calibri"/>
            <w:noProof/>
            <w:sz w:val="24"/>
          </w:rPr>
          <w:tab/>
        </w:r>
        <w:r>
          <w:rPr>
            <w:rStyle w:val="Hyperlink"/>
            <w:rFonts w:cs="Calibri"/>
            <w:noProof/>
            <w:sz w:val="24"/>
          </w:rPr>
          <w:t>Regression tests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_Toc453592495 \h </w:instrText>
        </w:r>
        <w:r>
          <w:rPr>
            <w:rFonts w:cs="Calibri"/>
            <w:noProof/>
            <w:webHidden/>
            <w:sz w:val="24"/>
          </w:rPr>
        </w:r>
        <w:r>
          <w:rPr>
            <w:rFonts w:cs="Calibri"/>
            <w:noProof/>
            <w:webHidden/>
            <w:sz w:val="24"/>
          </w:rPr>
          <w:fldChar w:fldCharType="separate"/>
        </w:r>
        <w:r w:rsidR="00C26AA2">
          <w:rPr>
            <w:rFonts w:cs="Calibri"/>
            <w:noProof/>
            <w:webHidden/>
            <w:sz w:val="24"/>
          </w:rPr>
          <w:t>6</w:t>
        </w:r>
        <w:r>
          <w:rPr>
            <w:rFonts w:cs="Calibri"/>
            <w:noProof/>
            <w:webHidden/>
            <w:sz w:val="24"/>
          </w:rPr>
          <w:fldChar w:fldCharType="end"/>
        </w:r>
      </w:hyperlink>
    </w:p>
    <w:p w14:paraId="29747ADE" w14:textId="77777777" w:rsidR="008D533B" w:rsidRDefault="008D533B">
      <w:pPr>
        <w:pStyle w:val="TOC1"/>
        <w:tabs>
          <w:tab w:val="left" w:pos="720"/>
          <w:tab w:val="right" w:leader="dot" w:pos="9350"/>
        </w:tabs>
        <w:rPr>
          <w:rFonts w:cs="Calibri"/>
          <w:noProof/>
          <w:sz w:val="24"/>
        </w:rPr>
      </w:pPr>
      <w:hyperlink w:anchor="_Toc453592496" w:history="1">
        <w:r>
          <w:rPr>
            <w:rStyle w:val="Hyperlink"/>
            <w:rFonts w:cs="Calibri"/>
            <w:noProof/>
            <w:sz w:val="24"/>
          </w:rPr>
          <w:t>19</w:t>
        </w:r>
        <w:r>
          <w:rPr>
            <w:rFonts w:cs="Calibri"/>
            <w:noProof/>
            <w:sz w:val="24"/>
          </w:rPr>
          <w:tab/>
        </w:r>
        <w:r>
          <w:rPr>
            <w:rStyle w:val="Hyperlink"/>
            <w:rFonts w:cs="Calibri"/>
            <w:noProof/>
            <w:sz w:val="24"/>
          </w:rPr>
          <w:t>Repeatability of tests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_Toc453592496 \h </w:instrText>
        </w:r>
        <w:r>
          <w:rPr>
            <w:rFonts w:cs="Calibri"/>
            <w:noProof/>
            <w:webHidden/>
            <w:sz w:val="24"/>
          </w:rPr>
        </w:r>
        <w:r>
          <w:rPr>
            <w:rFonts w:cs="Calibri"/>
            <w:noProof/>
            <w:webHidden/>
            <w:sz w:val="24"/>
          </w:rPr>
          <w:fldChar w:fldCharType="separate"/>
        </w:r>
        <w:r w:rsidR="00C26AA2">
          <w:rPr>
            <w:rFonts w:cs="Calibri"/>
            <w:noProof/>
            <w:webHidden/>
            <w:sz w:val="24"/>
          </w:rPr>
          <w:t>7</w:t>
        </w:r>
        <w:r>
          <w:rPr>
            <w:rFonts w:cs="Calibri"/>
            <w:noProof/>
            <w:webHidden/>
            <w:sz w:val="24"/>
          </w:rPr>
          <w:fldChar w:fldCharType="end"/>
        </w:r>
      </w:hyperlink>
    </w:p>
    <w:p w14:paraId="749A5596" w14:textId="77777777" w:rsidR="008D533B" w:rsidRDefault="008D533B">
      <w:pPr>
        <w:pStyle w:val="TOC1"/>
        <w:tabs>
          <w:tab w:val="left" w:pos="720"/>
          <w:tab w:val="right" w:leader="dot" w:pos="9350"/>
        </w:tabs>
        <w:rPr>
          <w:rFonts w:cs="Calibri"/>
          <w:noProof/>
          <w:sz w:val="24"/>
        </w:rPr>
      </w:pPr>
      <w:hyperlink w:anchor="_Toc453592497" w:history="1">
        <w:r>
          <w:rPr>
            <w:rStyle w:val="Hyperlink"/>
            <w:rFonts w:cs="Calibri"/>
            <w:noProof/>
            <w:sz w:val="24"/>
          </w:rPr>
          <w:t>20</w:t>
        </w:r>
        <w:r>
          <w:rPr>
            <w:rFonts w:cs="Calibri"/>
            <w:noProof/>
            <w:sz w:val="24"/>
          </w:rPr>
          <w:tab/>
        </w:r>
        <w:r>
          <w:rPr>
            <w:rStyle w:val="Hyperlink"/>
            <w:rFonts w:cs="Calibri"/>
            <w:noProof/>
            <w:sz w:val="24"/>
          </w:rPr>
          <w:t>Approvals</w:t>
        </w:r>
        <w:r>
          <w:rPr>
            <w:rFonts w:cs="Calibri"/>
            <w:noProof/>
            <w:webHidden/>
            <w:sz w:val="24"/>
          </w:rPr>
          <w:tab/>
        </w:r>
        <w:r>
          <w:rPr>
            <w:rFonts w:cs="Calibri"/>
            <w:noProof/>
            <w:webHidden/>
            <w:sz w:val="24"/>
          </w:rPr>
          <w:fldChar w:fldCharType="begin"/>
        </w:r>
        <w:r>
          <w:rPr>
            <w:rFonts w:cs="Calibri"/>
            <w:noProof/>
            <w:webHidden/>
            <w:sz w:val="24"/>
          </w:rPr>
          <w:instrText xml:space="preserve"> PAGEREF _Toc453592497 \h </w:instrText>
        </w:r>
        <w:r>
          <w:rPr>
            <w:rFonts w:cs="Calibri"/>
            <w:noProof/>
            <w:webHidden/>
            <w:sz w:val="24"/>
          </w:rPr>
        </w:r>
        <w:r>
          <w:rPr>
            <w:rFonts w:cs="Calibri"/>
            <w:noProof/>
            <w:webHidden/>
            <w:sz w:val="24"/>
          </w:rPr>
          <w:fldChar w:fldCharType="separate"/>
        </w:r>
        <w:r w:rsidR="00C26AA2">
          <w:rPr>
            <w:rFonts w:cs="Calibri"/>
            <w:noProof/>
            <w:webHidden/>
            <w:sz w:val="24"/>
          </w:rPr>
          <w:t>7</w:t>
        </w:r>
        <w:r>
          <w:rPr>
            <w:rFonts w:cs="Calibri"/>
            <w:noProof/>
            <w:webHidden/>
            <w:sz w:val="24"/>
          </w:rPr>
          <w:fldChar w:fldCharType="end"/>
        </w:r>
      </w:hyperlink>
    </w:p>
    <w:p w14:paraId="5FD24B82" w14:textId="77777777" w:rsidR="009D7F0D" w:rsidRDefault="009D7F0D">
      <w:pPr>
        <w:rPr>
          <w:rFonts w:cs="Calibri"/>
          <w:sz w:val="24"/>
        </w:rPr>
      </w:pPr>
      <w:r>
        <w:rPr>
          <w:rFonts w:cs="Calibri"/>
          <w:sz w:val="24"/>
        </w:rPr>
        <w:fldChar w:fldCharType="end"/>
      </w:r>
    </w:p>
    <w:p w14:paraId="21A7A959" w14:textId="77777777" w:rsidR="009D7F0D" w:rsidRDefault="009D7F0D">
      <w:pPr>
        <w:jc w:val="center"/>
        <w:rPr>
          <w:rFonts w:cs="Calibri"/>
          <w:sz w:val="24"/>
          <w:highlight w:val="cyan"/>
        </w:rPr>
      </w:pPr>
    </w:p>
    <w:p w14:paraId="38187D1F" w14:textId="77777777" w:rsidR="009D7F0D" w:rsidRDefault="009D7F0D">
      <w:pPr>
        <w:jc w:val="center"/>
        <w:rPr>
          <w:rFonts w:cs="Calibri"/>
          <w:sz w:val="24"/>
          <w:highlight w:val="cyan"/>
        </w:rPr>
      </w:pPr>
    </w:p>
    <w:p w14:paraId="1E84D42C" w14:textId="77777777" w:rsidR="009D7F0D" w:rsidRDefault="00E04776" w:rsidP="00275840">
      <w:pPr>
        <w:rPr>
          <w:rFonts w:cs="Calibri"/>
          <w:sz w:val="24"/>
          <w:highlight w:val="cyan"/>
        </w:rPr>
      </w:pPr>
      <w:r>
        <w:rPr>
          <w:rFonts w:cs="Calibri"/>
          <w:sz w:val="24"/>
          <w:highlight w:val="cyan"/>
        </w:rPr>
        <w:br w:type="page"/>
      </w:r>
    </w:p>
    <w:p w14:paraId="68CC6184" w14:textId="77777777" w:rsidR="00655899" w:rsidRDefault="00655899" w:rsidP="001529A2">
      <w:pPr>
        <w:pStyle w:val="Heading1"/>
        <w:rPr>
          <w:rFonts w:ascii="Calibri" w:hAnsi="Calibri" w:cs="Calibri"/>
          <w:sz w:val="24"/>
          <w:szCs w:val="24"/>
        </w:rPr>
      </w:pPr>
      <w:bookmarkStart w:id="1" w:name="_Toc453592478"/>
      <w:r>
        <w:rPr>
          <w:rFonts w:ascii="Calibri" w:hAnsi="Calibri" w:cs="Calibri"/>
          <w:sz w:val="24"/>
          <w:szCs w:val="24"/>
        </w:rPr>
        <w:t>Test Plan Identifier</w:t>
      </w:r>
      <w:bookmarkEnd w:id="1"/>
    </w:p>
    <w:p w14:paraId="03C5F460" w14:textId="6E40FE21" w:rsidR="00655899" w:rsidRDefault="00655899" w:rsidP="00655899">
      <w:pPr>
        <w:rPr>
          <w:rFonts w:cs="Calibri"/>
          <w:sz w:val="24"/>
        </w:rPr>
      </w:pPr>
      <w:r>
        <w:rPr>
          <w:rFonts w:cs="Calibri"/>
          <w:sz w:val="24"/>
        </w:rPr>
        <w:t xml:space="preserve"> </w:t>
      </w:r>
      <w:r w:rsidR="00275840">
        <w:rPr>
          <w:rFonts w:cs="Calibri"/>
          <w:sz w:val="24"/>
        </w:rPr>
        <w:tab/>
        <w:t>VAL_TPT_</w:t>
      </w:r>
      <w:r w:rsidR="00C65E55" w:rsidRPr="00C65E55">
        <w:rPr>
          <w:rFonts w:cs="Calibri"/>
          <w:b/>
          <w:sz w:val="24"/>
        </w:rPr>
        <w:t xml:space="preserve"> </w:t>
      </w:r>
      <w:r w:rsidR="00583B40">
        <w:rPr>
          <w:rFonts w:cs="Calibri"/>
          <w:bCs/>
          <w:sz w:val="24"/>
        </w:rPr>
        <w:t xml:space="preserve">TOS </w:t>
      </w:r>
      <w:proofErr w:type="gramStart"/>
      <w:r w:rsidR="00275840">
        <w:rPr>
          <w:rFonts w:cs="Calibri"/>
          <w:sz w:val="24"/>
        </w:rPr>
        <w:t>Ver</w:t>
      </w:r>
      <w:r w:rsidR="00275840">
        <w:rPr>
          <w:rFonts w:cs="Calibri"/>
          <w:sz w:val="24"/>
        </w:rPr>
        <w:softHyphen/>
        <w:t>_</w:t>
      </w:r>
      <w:proofErr w:type="gramEnd"/>
      <w:r w:rsidR="00275840">
        <w:rPr>
          <w:rFonts w:cs="Calibri"/>
          <w:sz w:val="24"/>
        </w:rPr>
        <w:t>1.0</w:t>
      </w:r>
    </w:p>
    <w:p w14:paraId="5C3CBE2C" w14:textId="77777777" w:rsidR="00275840" w:rsidRDefault="00275840" w:rsidP="00655899">
      <w:pPr>
        <w:rPr>
          <w:rFonts w:cs="Calibri"/>
          <w:sz w:val="24"/>
        </w:rPr>
      </w:pPr>
    </w:p>
    <w:p w14:paraId="5A4467F6" w14:textId="531A8E72" w:rsidR="00DA4279" w:rsidRDefault="00655899" w:rsidP="00727FE8">
      <w:pPr>
        <w:pStyle w:val="Heading1"/>
        <w:rPr>
          <w:rFonts w:ascii="Calibri" w:hAnsi="Calibri" w:cs="Calibri"/>
          <w:sz w:val="24"/>
          <w:szCs w:val="24"/>
        </w:rPr>
      </w:pPr>
      <w:bookmarkStart w:id="2" w:name="_Toc453592479"/>
      <w:r>
        <w:rPr>
          <w:rFonts w:ascii="Calibri" w:hAnsi="Calibri" w:cs="Calibri"/>
          <w:sz w:val="24"/>
          <w:szCs w:val="24"/>
        </w:rPr>
        <w:t>Introduction</w:t>
      </w:r>
      <w:bookmarkEnd w:id="2"/>
    </w:p>
    <w:p w14:paraId="279237FD" w14:textId="77777777" w:rsidR="00727FE8" w:rsidRPr="00727FE8" w:rsidRDefault="00727FE8" w:rsidP="00727FE8"/>
    <w:p w14:paraId="49F9E68E" w14:textId="6D64DB9C" w:rsidR="00DA4279" w:rsidRPr="00DA4279" w:rsidRDefault="00583B40" w:rsidP="00DA4279">
      <w:pPr>
        <w:textAlignment w:val="baseline"/>
        <w:rPr>
          <w:rFonts w:cs="Calibri"/>
          <w:sz w:val="18"/>
          <w:szCs w:val="18"/>
          <w:lang w:eastAsia="en-IN"/>
        </w:rPr>
      </w:pPr>
      <w:r w:rsidRPr="00583B40">
        <w:rPr>
          <w:rFonts w:cs="Calibri"/>
          <w:sz w:val="24"/>
          <w:lang w:eastAsia="en-IN"/>
        </w:rPr>
        <w:t>The Tera Open Science platform is an open-source platform for data sharing and collaboration. The purpose of this test plan is to outline the testing approach and scope for the platform.</w:t>
      </w:r>
      <w:r w:rsidR="00DA4279" w:rsidRPr="00DA4279">
        <w:rPr>
          <w:rFonts w:cs="Calibri"/>
          <w:lang w:eastAsia="en-IN"/>
        </w:rPr>
        <w:t> </w:t>
      </w:r>
    </w:p>
    <w:p w14:paraId="130EA2EA"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Project authorization (kickoff Meeting document) </w:t>
      </w:r>
    </w:p>
    <w:p w14:paraId="338CAFDE"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Project plan </w:t>
      </w:r>
    </w:p>
    <w:p w14:paraId="3743AEB7" w14:textId="77777777" w:rsidR="00DA4279" w:rsidRPr="00DA4279" w:rsidRDefault="00DA4279" w:rsidP="00C17DE9">
      <w:pPr>
        <w:numPr>
          <w:ilvl w:val="0"/>
          <w:numId w:val="40"/>
        </w:numPr>
        <w:textAlignment w:val="baseline"/>
        <w:rPr>
          <w:rFonts w:cs="Calibri"/>
          <w:lang w:eastAsia="en-IN"/>
        </w:rPr>
      </w:pPr>
      <w:r w:rsidRPr="00DA4279">
        <w:rPr>
          <w:rFonts w:cs="Calibri"/>
          <w:lang w:eastAsia="en-IN"/>
        </w:rPr>
        <w:t>Quality Assurance Plan </w:t>
      </w:r>
    </w:p>
    <w:p w14:paraId="3A927EDE" w14:textId="77777777" w:rsidR="00DA1AD1" w:rsidRPr="00EB0466" w:rsidRDefault="00DA4279" w:rsidP="00C17DE9">
      <w:pPr>
        <w:numPr>
          <w:ilvl w:val="0"/>
          <w:numId w:val="40"/>
        </w:numPr>
        <w:textAlignment w:val="baseline"/>
        <w:rPr>
          <w:rStyle w:val="normaltextrun"/>
          <w:rFonts w:cs="Calibri"/>
          <w:lang w:eastAsia="en-IN"/>
        </w:rPr>
      </w:pPr>
      <w:r w:rsidRPr="00DA4279">
        <w:rPr>
          <w:rFonts w:cs="Calibri"/>
          <w:lang w:eastAsia="en-IN"/>
        </w:rPr>
        <w:t>Configuration Management Plan </w:t>
      </w:r>
    </w:p>
    <w:p w14:paraId="2119E311" w14:textId="77777777" w:rsidR="001B6B46" w:rsidRPr="001B6B46" w:rsidRDefault="001B6B46" w:rsidP="00C73D87">
      <w:pPr>
        <w:ind w:left="720"/>
        <w:rPr>
          <w:rFonts w:cs="Calibri"/>
          <w:bCs/>
          <w:sz w:val="24"/>
          <w:lang w:val="en-GB"/>
        </w:rPr>
      </w:pPr>
    </w:p>
    <w:p w14:paraId="7928C389" w14:textId="77777777" w:rsidR="00655899" w:rsidRDefault="00655899" w:rsidP="00F6245B">
      <w:pPr>
        <w:pStyle w:val="Heading1"/>
        <w:numPr>
          <w:ilvl w:val="0"/>
          <w:numId w:val="0"/>
        </w:numPr>
        <w:rPr>
          <w:rFonts w:ascii="Calibri" w:hAnsi="Calibri" w:cs="Calibri"/>
          <w:sz w:val="24"/>
          <w:szCs w:val="24"/>
        </w:rPr>
      </w:pPr>
    </w:p>
    <w:p w14:paraId="2BE26019" w14:textId="77777777" w:rsidR="00655899" w:rsidRDefault="00655899" w:rsidP="001529A2">
      <w:pPr>
        <w:pStyle w:val="Heading1"/>
        <w:rPr>
          <w:rFonts w:ascii="Calibri" w:hAnsi="Calibri" w:cs="Calibri"/>
          <w:sz w:val="24"/>
          <w:szCs w:val="24"/>
        </w:rPr>
      </w:pPr>
      <w:bookmarkStart w:id="3" w:name="_Toc453592480"/>
      <w:r>
        <w:rPr>
          <w:rFonts w:ascii="Calibri" w:hAnsi="Calibri" w:cs="Calibri"/>
          <w:sz w:val="24"/>
          <w:szCs w:val="24"/>
        </w:rPr>
        <w:t>Test Items</w:t>
      </w:r>
      <w:bookmarkEnd w:id="3"/>
    </w:p>
    <w:p w14:paraId="268D6657" w14:textId="77777777" w:rsidR="004D6734" w:rsidRPr="004D6734" w:rsidRDefault="004D6734" w:rsidP="004D6734"/>
    <w:p w14:paraId="20B87F30"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The Tera Open Science platform</w:t>
      </w:r>
    </w:p>
    <w:p w14:paraId="60F411CD"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User registration and login functionality</w:t>
      </w:r>
    </w:p>
    <w:p w14:paraId="0E5BDC9D"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Data upload and sharing functionality</w:t>
      </w:r>
    </w:p>
    <w:p w14:paraId="752B1F2A"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Collaboration tools (e.g. discussion forums, commenting)</w:t>
      </w:r>
    </w:p>
    <w:p w14:paraId="12578DF0"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Search functionality</w:t>
      </w:r>
    </w:p>
    <w:p w14:paraId="43ECF772" w14:textId="77777777" w:rsidR="00583B40" w:rsidRPr="00583B40" w:rsidRDefault="00583B40" w:rsidP="00583B40">
      <w:pPr>
        <w:numPr>
          <w:ilvl w:val="0"/>
          <w:numId w:val="47"/>
        </w:numPr>
        <w:rPr>
          <w:rFonts w:cs="Calibri"/>
          <w:sz w:val="24"/>
          <w:lang w:val="en-IN" w:eastAsia="en-IN"/>
        </w:rPr>
      </w:pPr>
      <w:r w:rsidRPr="00583B40">
        <w:rPr>
          <w:rFonts w:cs="Calibri"/>
          <w:sz w:val="24"/>
          <w:lang w:val="en-IN" w:eastAsia="en-IN"/>
        </w:rPr>
        <w:t>User profile management</w:t>
      </w:r>
    </w:p>
    <w:p w14:paraId="4D2A57DC" w14:textId="77777777" w:rsidR="00EB0466" w:rsidRDefault="00EB0466" w:rsidP="00F11AC6">
      <w:pPr>
        <w:rPr>
          <w:rFonts w:cs="Calibri"/>
          <w:sz w:val="24"/>
        </w:rPr>
      </w:pPr>
    </w:p>
    <w:p w14:paraId="6C7966B0" w14:textId="77777777" w:rsidR="00EB0466" w:rsidRDefault="00655899" w:rsidP="00EB0466">
      <w:pPr>
        <w:pStyle w:val="Heading1"/>
        <w:rPr>
          <w:rFonts w:ascii="Calibri" w:hAnsi="Calibri" w:cs="Calibri"/>
          <w:sz w:val="24"/>
          <w:szCs w:val="24"/>
        </w:rPr>
      </w:pPr>
      <w:bookmarkStart w:id="4" w:name="_Toc453592481"/>
      <w:r>
        <w:rPr>
          <w:rFonts w:ascii="Calibri" w:hAnsi="Calibri" w:cs="Calibri"/>
          <w:sz w:val="24"/>
          <w:szCs w:val="24"/>
        </w:rPr>
        <w:t xml:space="preserve">Features to be </w:t>
      </w:r>
      <w:bookmarkEnd w:id="4"/>
      <w:r w:rsidR="008B0028">
        <w:rPr>
          <w:rFonts w:ascii="Calibri" w:hAnsi="Calibri" w:cs="Calibri"/>
          <w:sz w:val="24"/>
          <w:szCs w:val="24"/>
        </w:rPr>
        <w:t>tested:</w:t>
      </w:r>
    </w:p>
    <w:p w14:paraId="086570FE" w14:textId="77777777" w:rsidR="00EB0466" w:rsidRPr="00EB0466" w:rsidRDefault="00EB0466" w:rsidP="00EB0466">
      <w:pPr>
        <w:pStyle w:val="Heading1"/>
        <w:numPr>
          <w:ilvl w:val="0"/>
          <w:numId w:val="0"/>
        </w:numPr>
        <w:rPr>
          <w:rFonts w:ascii="Calibri" w:hAnsi="Calibri" w:cs="Calibri"/>
          <w:sz w:val="24"/>
          <w:szCs w:val="24"/>
        </w:rPr>
      </w:pPr>
      <w:r w:rsidRPr="00EB0466">
        <w:rPr>
          <w:rFonts w:ascii="Calibri" w:hAnsi="Calibri" w:cs="Calibri"/>
          <w:sz w:val="24"/>
          <w:szCs w:val="24"/>
          <w:lang w:eastAsia="en-IN"/>
        </w:rPr>
        <w:t>Testing types </w:t>
      </w:r>
    </w:p>
    <w:p w14:paraId="36AC67E9" w14:textId="6C624056" w:rsidR="00EB0466" w:rsidRPr="00EB0466" w:rsidRDefault="003755E9" w:rsidP="00EB0466">
      <w:pPr>
        <w:pStyle w:val="ListParagraph"/>
        <w:spacing w:after="0" w:line="240" w:lineRule="auto"/>
        <w:ind w:left="785"/>
        <w:textAlignment w:val="baseline"/>
        <w:rPr>
          <w:rFonts w:ascii="Calibri" w:eastAsia="Times New Roman" w:hAnsi="Calibri" w:cs="Calibri"/>
          <w:sz w:val="24"/>
          <w:szCs w:val="24"/>
          <w:lang w:eastAsia="en-IN"/>
        </w:rPr>
      </w:pPr>
      <w:r>
        <w:rPr>
          <w:rFonts w:ascii="Calibri" w:eastAsia="Times New Roman" w:hAnsi="Calibri" w:cs="Calibri"/>
          <w:sz w:val="24"/>
          <w:szCs w:val="24"/>
          <w:lang w:eastAsia="en-IN"/>
        </w:rPr>
        <w:t xml:space="preserve"> </w:t>
      </w:r>
    </w:p>
    <w:p w14:paraId="0F1B32DC"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 xml:space="preserve">Functional </w:t>
      </w:r>
      <w:r w:rsidR="00B220BA">
        <w:rPr>
          <w:rFonts w:ascii="Calibri" w:eastAsia="Times New Roman" w:hAnsi="Calibri" w:cs="Calibri"/>
          <w:sz w:val="24"/>
          <w:szCs w:val="24"/>
          <w:lang w:val="en-US" w:eastAsia="en-IN"/>
        </w:rPr>
        <w:t>T</w:t>
      </w:r>
      <w:r w:rsidRPr="00EB0466">
        <w:rPr>
          <w:rFonts w:ascii="Calibri" w:eastAsia="Times New Roman" w:hAnsi="Calibri" w:cs="Calibri"/>
          <w:sz w:val="24"/>
          <w:szCs w:val="24"/>
          <w:lang w:val="en-US" w:eastAsia="en-IN"/>
        </w:rPr>
        <w:t>esting</w:t>
      </w:r>
      <w:r w:rsidRPr="00EB0466">
        <w:rPr>
          <w:rFonts w:ascii="Calibri" w:eastAsia="Times New Roman" w:hAnsi="Calibri" w:cs="Calibri"/>
          <w:sz w:val="24"/>
          <w:szCs w:val="24"/>
          <w:lang w:eastAsia="en-IN"/>
        </w:rPr>
        <w:t> </w:t>
      </w:r>
    </w:p>
    <w:p w14:paraId="217AD3E7"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Regression Testing</w:t>
      </w:r>
      <w:r w:rsidRPr="00EB0466">
        <w:rPr>
          <w:rFonts w:ascii="Calibri" w:eastAsia="Times New Roman" w:hAnsi="Calibri" w:cs="Calibri"/>
          <w:sz w:val="24"/>
          <w:szCs w:val="24"/>
          <w:lang w:eastAsia="en-IN"/>
        </w:rPr>
        <w:t> </w:t>
      </w:r>
    </w:p>
    <w:p w14:paraId="001FFE51" w14:textId="77777777" w:rsidR="00EB0466" w:rsidRPr="00EB0466" w:rsidRDefault="00EB0466" w:rsidP="00EB0466">
      <w:pPr>
        <w:pStyle w:val="ListParagraph"/>
        <w:numPr>
          <w:ilvl w:val="0"/>
          <w:numId w:val="37"/>
        </w:numPr>
        <w:spacing w:after="0" w:line="240" w:lineRule="auto"/>
        <w:textAlignment w:val="baseline"/>
        <w:rPr>
          <w:rFonts w:ascii="Calibri" w:eastAsia="Times New Roman" w:hAnsi="Calibri" w:cs="Calibri"/>
          <w:sz w:val="24"/>
          <w:szCs w:val="24"/>
          <w:lang w:eastAsia="en-IN"/>
        </w:rPr>
      </w:pPr>
      <w:r w:rsidRPr="00EB0466">
        <w:rPr>
          <w:rFonts w:ascii="Calibri" w:eastAsia="Times New Roman" w:hAnsi="Calibri" w:cs="Calibri"/>
          <w:sz w:val="24"/>
          <w:szCs w:val="24"/>
          <w:lang w:val="en-US" w:eastAsia="en-IN"/>
        </w:rPr>
        <w:t xml:space="preserve">End to End </w:t>
      </w:r>
      <w:r w:rsidR="00B220BA">
        <w:rPr>
          <w:rFonts w:ascii="Calibri" w:eastAsia="Times New Roman" w:hAnsi="Calibri" w:cs="Calibri"/>
          <w:sz w:val="24"/>
          <w:szCs w:val="24"/>
          <w:lang w:val="en-US" w:eastAsia="en-IN"/>
        </w:rPr>
        <w:t>T</w:t>
      </w:r>
      <w:r w:rsidRPr="00EB0466">
        <w:rPr>
          <w:rFonts w:ascii="Calibri" w:eastAsia="Times New Roman" w:hAnsi="Calibri" w:cs="Calibri"/>
          <w:sz w:val="24"/>
          <w:szCs w:val="24"/>
          <w:lang w:val="en-US" w:eastAsia="en-IN"/>
        </w:rPr>
        <w:t>esting</w:t>
      </w:r>
      <w:r w:rsidRPr="00EB0466">
        <w:rPr>
          <w:rFonts w:ascii="Calibri" w:eastAsia="Times New Roman" w:hAnsi="Calibri" w:cs="Calibri"/>
          <w:sz w:val="24"/>
          <w:szCs w:val="24"/>
          <w:lang w:eastAsia="en-IN"/>
        </w:rPr>
        <w:t> </w:t>
      </w:r>
    </w:p>
    <w:p w14:paraId="5D66D289" w14:textId="77777777" w:rsidR="00EB0466" w:rsidRPr="00EB0466" w:rsidRDefault="00EB0466" w:rsidP="00EB0466">
      <w:pPr>
        <w:rPr>
          <w:lang w:eastAsia="en-IN"/>
        </w:rPr>
      </w:pPr>
    </w:p>
    <w:p w14:paraId="4CA7CBFA" w14:textId="77777777" w:rsidR="00655899" w:rsidRDefault="00655899" w:rsidP="001529A2">
      <w:pPr>
        <w:pStyle w:val="Heading1"/>
        <w:rPr>
          <w:rFonts w:ascii="Calibri" w:hAnsi="Calibri" w:cs="Calibri"/>
          <w:sz w:val="24"/>
          <w:szCs w:val="24"/>
        </w:rPr>
      </w:pPr>
      <w:bookmarkStart w:id="5" w:name="_Toc453592482"/>
      <w:r>
        <w:rPr>
          <w:rFonts w:ascii="Calibri" w:hAnsi="Calibri" w:cs="Calibri"/>
          <w:sz w:val="24"/>
          <w:szCs w:val="24"/>
        </w:rPr>
        <w:t xml:space="preserve">Features not to be </w:t>
      </w:r>
      <w:bookmarkEnd w:id="5"/>
      <w:r w:rsidR="003B3938">
        <w:rPr>
          <w:rFonts w:ascii="Calibri" w:hAnsi="Calibri" w:cs="Calibri"/>
          <w:sz w:val="24"/>
          <w:szCs w:val="24"/>
        </w:rPr>
        <w:t>tested.</w:t>
      </w:r>
    </w:p>
    <w:p w14:paraId="29659F62"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Development environment setup and configuration</w:t>
      </w:r>
    </w:p>
    <w:p w14:paraId="3AA03776"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Performance testing</w:t>
      </w:r>
    </w:p>
    <w:p w14:paraId="2F7C80EF" w14:textId="77777777" w:rsidR="00583B40" w:rsidRPr="00583B40" w:rsidRDefault="00583B40" w:rsidP="00583B40">
      <w:pPr>
        <w:numPr>
          <w:ilvl w:val="0"/>
          <w:numId w:val="48"/>
        </w:numPr>
        <w:shd w:val="clear" w:color="auto" w:fill="FFFFFF"/>
        <w:spacing w:before="75" w:after="75"/>
        <w:rPr>
          <w:rFonts w:ascii="Segoe UI" w:hAnsi="Segoe UI" w:cs="Segoe UI"/>
          <w:color w:val="343541"/>
          <w:sz w:val="24"/>
          <w:lang w:val="en-IN" w:eastAsia="en-IN"/>
        </w:rPr>
      </w:pPr>
      <w:r w:rsidRPr="00583B40">
        <w:rPr>
          <w:rFonts w:ascii="Segoe UI" w:hAnsi="Segoe UI" w:cs="Segoe UI"/>
          <w:color w:val="343541"/>
          <w:sz w:val="24"/>
          <w:lang w:val="en-IN" w:eastAsia="en-IN"/>
        </w:rPr>
        <w:t>Security testing (beyond basic authentication and authorization)</w:t>
      </w:r>
    </w:p>
    <w:p w14:paraId="7B63271F" w14:textId="77777777" w:rsidR="003D39E0" w:rsidRDefault="003D39E0" w:rsidP="00655899">
      <w:pPr>
        <w:rPr>
          <w:rFonts w:cs="Calibri"/>
          <w:sz w:val="24"/>
        </w:rPr>
      </w:pPr>
    </w:p>
    <w:p w14:paraId="25E0CD3E" w14:textId="77777777" w:rsidR="003D39E0" w:rsidRDefault="00655899" w:rsidP="003D39E0">
      <w:pPr>
        <w:pStyle w:val="Heading1"/>
        <w:rPr>
          <w:rFonts w:ascii="Calibri" w:hAnsi="Calibri" w:cs="Calibri"/>
          <w:sz w:val="24"/>
          <w:szCs w:val="24"/>
        </w:rPr>
      </w:pPr>
      <w:bookmarkStart w:id="6" w:name="_Toc453592483"/>
      <w:r>
        <w:rPr>
          <w:rFonts w:ascii="Calibri" w:hAnsi="Calibri" w:cs="Calibri"/>
          <w:sz w:val="24"/>
          <w:szCs w:val="24"/>
        </w:rPr>
        <w:t>Approach</w:t>
      </w:r>
      <w:bookmarkEnd w:id="6"/>
    </w:p>
    <w:p w14:paraId="3C2E9C77" w14:textId="77777777" w:rsidR="005605B1" w:rsidRDefault="005605B1" w:rsidP="005605B1">
      <w:pPr>
        <w:rPr>
          <w:rFonts w:cs="Calibri"/>
          <w:sz w:val="24"/>
        </w:rPr>
      </w:pPr>
    </w:p>
    <w:p w14:paraId="63354C02" w14:textId="77777777" w:rsidR="00DE6E79" w:rsidRDefault="002F6F12" w:rsidP="00240C66">
      <w:pPr>
        <w:numPr>
          <w:ilvl w:val="0"/>
          <w:numId w:val="12"/>
        </w:numPr>
        <w:rPr>
          <w:rFonts w:cs="Calibri"/>
          <w:sz w:val="24"/>
        </w:rPr>
      </w:pPr>
      <w:r>
        <w:rPr>
          <w:rFonts w:cs="Calibri"/>
          <w:sz w:val="24"/>
        </w:rPr>
        <w:t>We have</w:t>
      </w:r>
      <w:r w:rsidR="00DE6E79">
        <w:rPr>
          <w:rFonts w:cs="Calibri"/>
          <w:sz w:val="24"/>
        </w:rPr>
        <w:t xml:space="preserve"> adopted manual testing for application testing.</w:t>
      </w:r>
    </w:p>
    <w:p w14:paraId="0EB1CD35" w14:textId="77777777" w:rsidR="00655899" w:rsidRDefault="003D39E0" w:rsidP="00655899">
      <w:pPr>
        <w:numPr>
          <w:ilvl w:val="0"/>
          <w:numId w:val="12"/>
        </w:numPr>
        <w:rPr>
          <w:rFonts w:cs="Calibri"/>
          <w:sz w:val="24"/>
        </w:rPr>
      </w:pPr>
      <w:r>
        <w:rPr>
          <w:rFonts w:cs="Calibri"/>
          <w:sz w:val="24"/>
        </w:rPr>
        <w:t xml:space="preserve">We are using </w:t>
      </w:r>
      <w:proofErr w:type="gramStart"/>
      <w:r w:rsidR="00C26AA2">
        <w:rPr>
          <w:rFonts w:cs="Calibri"/>
          <w:sz w:val="24"/>
        </w:rPr>
        <w:t>Agil</w:t>
      </w:r>
      <w:r w:rsidR="006912E1">
        <w:rPr>
          <w:rFonts w:cs="Calibri"/>
          <w:sz w:val="24"/>
        </w:rPr>
        <w:t>e</w:t>
      </w:r>
      <w:proofErr w:type="gramEnd"/>
      <w:r>
        <w:rPr>
          <w:rFonts w:cs="Calibri"/>
          <w:sz w:val="24"/>
        </w:rPr>
        <w:t xml:space="preserve"> model, Jira tool for bug tracking.</w:t>
      </w:r>
    </w:p>
    <w:p w14:paraId="561A33FB" w14:textId="77777777" w:rsidR="0056798F" w:rsidRPr="0056798F" w:rsidRDefault="0056798F" w:rsidP="0056798F">
      <w:pPr>
        <w:ind w:left="720"/>
        <w:rPr>
          <w:rFonts w:cs="Calibri"/>
          <w:sz w:val="24"/>
        </w:rPr>
      </w:pPr>
    </w:p>
    <w:p w14:paraId="46491A32" w14:textId="77777777" w:rsidR="00655899" w:rsidRDefault="00655899" w:rsidP="001529A2">
      <w:pPr>
        <w:pStyle w:val="Heading1"/>
        <w:rPr>
          <w:rFonts w:ascii="Calibri" w:hAnsi="Calibri" w:cs="Calibri"/>
          <w:sz w:val="24"/>
          <w:szCs w:val="24"/>
        </w:rPr>
      </w:pPr>
      <w:bookmarkStart w:id="7" w:name="_Toc453592484"/>
      <w:r>
        <w:rPr>
          <w:rFonts w:ascii="Calibri" w:hAnsi="Calibri" w:cs="Calibri"/>
          <w:sz w:val="24"/>
          <w:szCs w:val="24"/>
        </w:rPr>
        <w:t>Items pass/Fail Criteria</w:t>
      </w:r>
      <w:bookmarkEnd w:id="7"/>
    </w:p>
    <w:p w14:paraId="7D7ECD39" w14:textId="77777777" w:rsidR="00610368" w:rsidRDefault="00610368" w:rsidP="00610368">
      <w:pPr>
        <w:ind w:firstLine="360"/>
        <w:rPr>
          <w:rFonts w:cs="Calibri"/>
          <w:sz w:val="24"/>
        </w:rPr>
      </w:pPr>
    </w:p>
    <w:p w14:paraId="0493F47A" w14:textId="77777777" w:rsidR="00610368" w:rsidRDefault="00610368" w:rsidP="0023136E">
      <w:pPr>
        <w:ind w:firstLine="360"/>
        <w:rPr>
          <w:rFonts w:cs="Calibri"/>
          <w:b/>
          <w:bCs/>
          <w:sz w:val="24"/>
        </w:rPr>
      </w:pPr>
      <w:r>
        <w:rPr>
          <w:rFonts w:cs="Calibri"/>
          <w:b/>
          <w:bCs/>
          <w:sz w:val="24"/>
        </w:rPr>
        <w:lastRenderedPageBreak/>
        <w:t>Pass criteria:</w:t>
      </w:r>
      <w:r>
        <w:rPr>
          <w:rFonts w:cs="Calibri"/>
          <w:sz w:val="24"/>
        </w:rPr>
        <w:t xml:space="preserve"> </w:t>
      </w:r>
    </w:p>
    <w:p w14:paraId="43EEF65B" w14:textId="77777777" w:rsidR="00583B40" w:rsidRPr="00583B40" w:rsidRDefault="00583B40" w:rsidP="00583B40">
      <w:pPr>
        <w:numPr>
          <w:ilvl w:val="0"/>
          <w:numId w:val="49"/>
        </w:numPr>
        <w:rPr>
          <w:rFonts w:cs="Calibri"/>
          <w:sz w:val="24"/>
          <w:lang w:val="en-IN"/>
        </w:rPr>
      </w:pPr>
      <w:r w:rsidRPr="00583B40">
        <w:rPr>
          <w:rFonts w:cs="Calibri"/>
          <w:sz w:val="24"/>
          <w:lang w:val="en-IN"/>
        </w:rPr>
        <w:t>User registration and login functionality:</w:t>
      </w:r>
    </w:p>
    <w:p w14:paraId="416DD2BB"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registration and login</w:t>
      </w:r>
    </w:p>
    <w:p w14:paraId="2D3A2953"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credentials</w:t>
      </w:r>
    </w:p>
    <w:p w14:paraId="2B502361" w14:textId="77777777" w:rsidR="00583B40" w:rsidRPr="00583B40" w:rsidRDefault="00583B40" w:rsidP="00583B40">
      <w:pPr>
        <w:numPr>
          <w:ilvl w:val="0"/>
          <w:numId w:val="49"/>
        </w:numPr>
        <w:rPr>
          <w:rFonts w:cs="Calibri"/>
          <w:sz w:val="24"/>
          <w:lang w:val="en-IN"/>
        </w:rPr>
      </w:pPr>
      <w:r w:rsidRPr="00583B40">
        <w:rPr>
          <w:rFonts w:cs="Calibri"/>
          <w:sz w:val="24"/>
          <w:lang w:val="en-IN"/>
        </w:rPr>
        <w:t>Data upload and sharing functionality:</w:t>
      </w:r>
    </w:p>
    <w:p w14:paraId="3C6A0BFE"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upload and sharing of data</w:t>
      </w:r>
    </w:p>
    <w:p w14:paraId="4B5ADB40"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data</w:t>
      </w:r>
    </w:p>
    <w:p w14:paraId="779A0721" w14:textId="77777777" w:rsidR="00583B40" w:rsidRPr="00583B40" w:rsidRDefault="00583B40" w:rsidP="00583B40">
      <w:pPr>
        <w:numPr>
          <w:ilvl w:val="0"/>
          <w:numId w:val="49"/>
        </w:numPr>
        <w:rPr>
          <w:rFonts w:cs="Calibri"/>
          <w:sz w:val="24"/>
          <w:lang w:val="en-IN"/>
        </w:rPr>
      </w:pPr>
      <w:r w:rsidRPr="00583B40">
        <w:rPr>
          <w:rFonts w:cs="Calibri"/>
          <w:sz w:val="24"/>
          <w:lang w:val="en-IN"/>
        </w:rPr>
        <w:t>Collaboration tools:</w:t>
      </w:r>
    </w:p>
    <w:p w14:paraId="6B1077DE"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creation and participation in discussions and comments</w:t>
      </w:r>
    </w:p>
    <w:p w14:paraId="71D37BA7"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input</w:t>
      </w:r>
    </w:p>
    <w:p w14:paraId="593BA72F" w14:textId="77777777" w:rsidR="00583B40" w:rsidRPr="00583B40" w:rsidRDefault="00583B40" w:rsidP="00583B40">
      <w:pPr>
        <w:numPr>
          <w:ilvl w:val="0"/>
          <w:numId w:val="49"/>
        </w:numPr>
        <w:rPr>
          <w:rFonts w:cs="Calibri"/>
          <w:sz w:val="24"/>
          <w:lang w:val="en-IN"/>
        </w:rPr>
      </w:pPr>
      <w:r w:rsidRPr="00583B40">
        <w:rPr>
          <w:rFonts w:cs="Calibri"/>
          <w:sz w:val="24"/>
          <w:lang w:val="en-IN"/>
        </w:rPr>
        <w:t>Search functionality:</w:t>
      </w:r>
    </w:p>
    <w:p w14:paraId="6089971B"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search results</w:t>
      </w:r>
    </w:p>
    <w:p w14:paraId="1976C944"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search queries</w:t>
      </w:r>
    </w:p>
    <w:p w14:paraId="7D14031A" w14:textId="77777777" w:rsidR="00583B40" w:rsidRPr="00583B40" w:rsidRDefault="00583B40" w:rsidP="00583B40">
      <w:pPr>
        <w:numPr>
          <w:ilvl w:val="0"/>
          <w:numId w:val="49"/>
        </w:numPr>
        <w:rPr>
          <w:rFonts w:cs="Calibri"/>
          <w:sz w:val="24"/>
          <w:lang w:val="en-IN"/>
        </w:rPr>
      </w:pPr>
      <w:r w:rsidRPr="00583B40">
        <w:rPr>
          <w:rFonts w:cs="Calibri"/>
          <w:sz w:val="24"/>
          <w:lang w:val="en-IN"/>
        </w:rPr>
        <w:t>User profile management:</w:t>
      </w:r>
    </w:p>
    <w:p w14:paraId="03C7EEA4" w14:textId="77777777" w:rsidR="00583B40" w:rsidRPr="00583B40" w:rsidRDefault="00583B40" w:rsidP="00583B40">
      <w:pPr>
        <w:numPr>
          <w:ilvl w:val="1"/>
          <w:numId w:val="49"/>
        </w:numPr>
        <w:rPr>
          <w:rFonts w:cs="Calibri"/>
          <w:sz w:val="24"/>
          <w:lang w:val="en-IN"/>
        </w:rPr>
      </w:pPr>
      <w:r w:rsidRPr="00583B40">
        <w:rPr>
          <w:rFonts w:cs="Calibri"/>
          <w:sz w:val="24"/>
          <w:lang w:val="en-IN"/>
        </w:rPr>
        <w:t>Successful update of user profile information</w:t>
      </w:r>
    </w:p>
    <w:p w14:paraId="281AB62A" w14:textId="77777777" w:rsidR="00583B40" w:rsidRPr="00583B40" w:rsidRDefault="00583B40" w:rsidP="00583B40">
      <w:pPr>
        <w:numPr>
          <w:ilvl w:val="1"/>
          <w:numId w:val="49"/>
        </w:numPr>
        <w:rPr>
          <w:rFonts w:cs="Calibri"/>
          <w:sz w:val="24"/>
          <w:lang w:val="en-IN"/>
        </w:rPr>
      </w:pPr>
      <w:r w:rsidRPr="00583B40">
        <w:rPr>
          <w:rFonts w:cs="Calibri"/>
          <w:sz w:val="24"/>
          <w:lang w:val="en-IN"/>
        </w:rPr>
        <w:t>Error handling for invalid or missing input</w:t>
      </w:r>
    </w:p>
    <w:p w14:paraId="53FF0B95" w14:textId="77777777" w:rsidR="005605B1" w:rsidRDefault="00FE0C44" w:rsidP="0023136E">
      <w:pPr>
        <w:ind w:firstLine="360"/>
        <w:rPr>
          <w:rFonts w:cs="Calibri"/>
          <w:sz w:val="24"/>
        </w:rPr>
      </w:pPr>
      <w:r>
        <w:rPr>
          <w:rFonts w:cs="Calibri"/>
          <w:b/>
          <w:bCs/>
          <w:sz w:val="24"/>
        </w:rPr>
        <w:t>Fail Criteria:</w:t>
      </w:r>
    </w:p>
    <w:p w14:paraId="7A6C40BF" w14:textId="77777777" w:rsidR="00FE0C44" w:rsidRDefault="00FE0C44" w:rsidP="00C17DE9">
      <w:pPr>
        <w:numPr>
          <w:ilvl w:val="0"/>
          <w:numId w:val="18"/>
        </w:numPr>
        <w:rPr>
          <w:rFonts w:cs="Calibri"/>
          <w:sz w:val="24"/>
        </w:rPr>
      </w:pPr>
      <w:r>
        <w:rPr>
          <w:rFonts w:cs="Calibri"/>
          <w:sz w:val="24"/>
        </w:rPr>
        <w:t xml:space="preserve">UI, </w:t>
      </w:r>
      <w:r w:rsidR="008B0028">
        <w:rPr>
          <w:rFonts w:cs="Calibri"/>
          <w:sz w:val="24"/>
        </w:rPr>
        <w:t>images,</w:t>
      </w:r>
      <w:r>
        <w:rPr>
          <w:rFonts w:cs="Calibri"/>
          <w:sz w:val="24"/>
        </w:rPr>
        <w:t xml:space="preserve"> and functionality should not be against the </w:t>
      </w:r>
      <w:r w:rsidR="008B0028">
        <w:rPr>
          <w:rFonts w:cs="Calibri"/>
          <w:sz w:val="24"/>
        </w:rPr>
        <w:t>requirement.</w:t>
      </w:r>
    </w:p>
    <w:p w14:paraId="6F9C26E0" w14:textId="4D6267EE" w:rsidR="00FE0C44" w:rsidRPr="003755E9" w:rsidRDefault="00FE0C44" w:rsidP="003755E9">
      <w:pPr>
        <w:numPr>
          <w:ilvl w:val="0"/>
          <w:numId w:val="18"/>
        </w:numPr>
        <w:rPr>
          <w:rFonts w:cs="Calibri"/>
          <w:sz w:val="24"/>
        </w:rPr>
      </w:pPr>
      <w:r>
        <w:rPr>
          <w:rFonts w:cs="Calibri"/>
          <w:sz w:val="24"/>
        </w:rPr>
        <w:t xml:space="preserve">Smoke, functional, integration and system testing should not </w:t>
      </w:r>
      <w:r w:rsidR="008B0028">
        <w:rPr>
          <w:rFonts w:cs="Calibri"/>
          <w:sz w:val="24"/>
        </w:rPr>
        <w:t>fail.</w:t>
      </w:r>
      <w:r>
        <w:rPr>
          <w:rFonts w:cs="Calibri"/>
          <w:sz w:val="24"/>
        </w:rPr>
        <w:t xml:space="preserve"> </w:t>
      </w:r>
    </w:p>
    <w:p w14:paraId="548C51B7" w14:textId="77777777" w:rsidR="00655899" w:rsidRDefault="00655899" w:rsidP="00655899">
      <w:pPr>
        <w:rPr>
          <w:rFonts w:cs="Calibri"/>
          <w:sz w:val="24"/>
        </w:rPr>
      </w:pPr>
    </w:p>
    <w:p w14:paraId="2627BA84" w14:textId="77777777" w:rsidR="00655899" w:rsidRDefault="00655899" w:rsidP="001529A2">
      <w:pPr>
        <w:pStyle w:val="Heading1"/>
        <w:rPr>
          <w:rFonts w:ascii="Calibri" w:hAnsi="Calibri" w:cs="Calibri"/>
          <w:sz w:val="24"/>
          <w:szCs w:val="24"/>
        </w:rPr>
      </w:pPr>
      <w:bookmarkStart w:id="8" w:name="_Toc453592485"/>
      <w:r>
        <w:rPr>
          <w:rFonts w:ascii="Calibri" w:hAnsi="Calibri" w:cs="Calibri"/>
          <w:sz w:val="24"/>
          <w:szCs w:val="24"/>
        </w:rPr>
        <w:t>Suspension Criteria and resumption Requirements</w:t>
      </w:r>
      <w:bookmarkEnd w:id="8"/>
    </w:p>
    <w:p w14:paraId="5D2B160B" w14:textId="77777777" w:rsidR="006912E1" w:rsidRDefault="006912E1" w:rsidP="00674F23">
      <w:pPr>
        <w:autoSpaceDE w:val="0"/>
        <w:autoSpaceDN w:val="0"/>
        <w:adjustRightInd w:val="0"/>
        <w:ind w:left="432"/>
        <w:rPr>
          <w:rFonts w:cs="Calibri"/>
          <w:sz w:val="24"/>
        </w:rPr>
      </w:pPr>
      <w:r>
        <w:rPr>
          <w:rFonts w:cs="Calibri"/>
          <w:sz w:val="24"/>
        </w:rPr>
        <w:t>In general, testing will only stop if the Web site Under Test (</w:t>
      </w:r>
      <w:r>
        <w:rPr>
          <w:rFonts w:cs="Calibri"/>
          <w:b/>
          <w:bCs/>
          <w:sz w:val="24"/>
        </w:rPr>
        <w:t>WUT</w:t>
      </w:r>
      <w:r>
        <w:rPr>
          <w:rFonts w:cs="Calibri"/>
          <w:sz w:val="24"/>
        </w:rPr>
        <w:t>) becomes unavailable. If testing is suspended due to the Web site becoming unavailable, testing will be resumed once access to the Web site is reestablished.</w:t>
      </w:r>
    </w:p>
    <w:p w14:paraId="58F997C2" w14:textId="77777777" w:rsidR="006912E1" w:rsidRDefault="006912E1" w:rsidP="00674F23">
      <w:pPr>
        <w:autoSpaceDE w:val="0"/>
        <w:autoSpaceDN w:val="0"/>
        <w:adjustRightInd w:val="0"/>
        <w:ind w:left="432"/>
        <w:rPr>
          <w:rFonts w:cs="Calibri"/>
          <w:sz w:val="24"/>
        </w:rPr>
      </w:pPr>
      <w:r>
        <w:rPr>
          <w:rFonts w:cs="Calibri"/>
          <w:sz w:val="24"/>
        </w:rPr>
        <w:t>Certain individual test cases may be suspended, skipped or reduced if prerequisite tests have previously failed</w:t>
      </w:r>
      <w:r w:rsidR="00674F23">
        <w:rPr>
          <w:rFonts w:cs="Calibri"/>
          <w:sz w:val="24"/>
        </w:rPr>
        <w:t>.</w:t>
      </w:r>
    </w:p>
    <w:p w14:paraId="7A3FDFAA" w14:textId="77777777" w:rsidR="0023136E" w:rsidRDefault="0023136E" w:rsidP="00655899">
      <w:pPr>
        <w:rPr>
          <w:rFonts w:cs="Calibri"/>
          <w:sz w:val="24"/>
        </w:rPr>
      </w:pPr>
    </w:p>
    <w:p w14:paraId="7F747610" w14:textId="77777777" w:rsidR="00655899" w:rsidRDefault="00655899" w:rsidP="001529A2">
      <w:pPr>
        <w:pStyle w:val="Heading1"/>
        <w:rPr>
          <w:rFonts w:ascii="Calibri" w:hAnsi="Calibri" w:cs="Calibri"/>
          <w:sz w:val="24"/>
          <w:szCs w:val="24"/>
        </w:rPr>
      </w:pPr>
      <w:bookmarkStart w:id="9" w:name="_Toc453592486"/>
      <w:proofErr w:type="gramStart"/>
      <w:r>
        <w:rPr>
          <w:rFonts w:ascii="Calibri" w:hAnsi="Calibri" w:cs="Calibri"/>
          <w:sz w:val="24"/>
          <w:szCs w:val="24"/>
        </w:rPr>
        <w:t>Test Deliverables</w:t>
      </w:r>
      <w:bookmarkEnd w:id="9"/>
      <w:proofErr w:type="gramEnd"/>
    </w:p>
    <w:p w14:paraId="31E24703" w14:textId="77777777" w:rsidR="001664DC" w:rsidRDefault="001664DC" w:rsidP="001664DC">
      <w:pPr>
        <w:rPr>
          <w:rFonts w:cs="Calibri"/>
          <w:sz w:val="24"/>
        </w:rPr>
      </w:pPr>
    </w:p>
    <w:p w14:paraId="50CB1A07" w14:textId="77777777" w:rsidR="00655899" w:rsidRDefault="00655899" w:rsidP="00C17DE9">
      <w:pPr>
        <w:numPr>
          <w:ilvl w:val="1"/>
          <w:numId w:val="43"/>
        </w:numPr>
        <w:rPr>
          <w:rFonts w:cs="Calibri"/>
          <w:sz w:val="24"/>
        </w:rPr>
      </w:pPr>
      <w:r>
        <w:rPr>
          <w:rFonts w:cs="Calibri"/>
          <w:sz w:val="24"/>
        </w:rPr>
        <w:t>Test Plan</w:t>
      </w:r>
    </w:p>
    <w:p w14:paraId="1AB25384" w14:textId="77777777" w:rsidR="00655899" w:rsidRDefault="00655899" w:rsidP="00C17DE9">
      <w:pPr>
        <w:numPr>
          <w:ilvl w:val="1"/>
          <w:numId w:val="43"/>
        </w:numPr>
        <w:rPr>
          <w:rFonts w:cs="Calibri"/>
          <w:sz w:val="24"/>
        </w:rPr>
      </w:pPr>
      <w:r>
        <w:rPr>
          <w:rFonts w:cs="Calibri"/>
          <w:sz w:val="24"/>
        </w:rPr>
        <w:t>Test Case Specifications</w:t>
      </w:r>
    </w:p>
    <w:p w14:paraId="463AA1AE" w14:textId="77777777" w:rsidR="006912E1" w:rsidRDefault="006912E1" w:rsidP="00C17DE9">
      <w:pPr>
        <w:numPr>
          <w:ilvl w:val="1"/>
          <w:numId w:val="43"/>
        </w:numPr>
        <w:rPr>
          <w:rFonts w:cs="Calibri"/>
          <w:sz w:val="24"/>
        </w:rPr>
      </w:pPr>
      <w:r>
        <w:rPr>
          <w:rFonts w:cs="Calibri"/>
          <w:sz w:val="24"/>
        </w:rPr>
        <w:t>Bug Report</w:t>
      </w:r>
    </w:p>
    <w:p w14:paraId="525968ED" w14:textId="77777777" w:rsidR="006912E1" w:rsidRDefault="006912E1" w:rsidP="00C17DE9">
      <w:pPr>
        <w:numPr>
          <w:ilvl w:val="1"/>
          <w:numId w:val="43"/>
        </w:numPr>
        <w:rPr>
          <w:rFonts w:cs="Calibri"/>
          <w:sz w:val="24"/>
        </w:rPr>
      </w:pPr>
      <w:r>
        <w:rPr>
          <w:rFonts w:cs="Calibri"/>
          <w:sz w:val="24"/>
        </w:rPr>
        <w:t>Test Execution Report</w:t>
      </w:r>
    </w:p>
    <w:p w14:paraId="4B1B2856" w14:textId="77777777" w:rsidR="00655899" w:rsidRDefault="00655899" w:rsidP="00C17DE9">
      <w:pPr>
        <w:rPr>
          <w:rFonts w:cs="Calibri"/>
          <w:sz w:val="24"/>
        </w:rPr>
      </w:pPr>
    </w:p>
    <w:p w14:paraId="6BE735B8" w14:textId="77777777" w:rsidR="00655899" w:rsidRDefault="00655899" w:rsidP="001529A2">
      <w:pPr>
        <w:pStyle w:val="Heading1"/>
        <w:rPr>
          <w:rFonts w:ascii="Calibri" w:hAnsi="Calibri" w:cs="Calibri"/>
          <w:sz w:val="24"/>
          <w:szCs w:val="24"/>
        </w:rPr>
      </w:pPr>
      <w:bookmarkStart w:id="10" w:name="_Toc453592487"/>
      <w:r>
        <w:rPr>
          <w:rFonts w:ascii="Calibri" w:hAnsi="Calibri" w:cs="Calibri"/>
          <w:sz w:val="24"/>
          <w:szCs w:val="24"/>
        </w:rPr>
        <w:t>Testing Tasks</w:t>
      </w:r>
      <w:bookmarkEnd w:id="10"/>
    </w:p>
    <w:p w14:paraId="15ABC357" w14:textId="77777777" w:rsidR="00CD7EE6" w:rsidRDefault="00CD7EE6" w:rsidP="00CD7EE6"/>
    <w:p w14:paraId="418E3D66" w14:textId="77777777" w:rsidR="00CD7EE6" w:rsidRDefault="00CD7EE6" w:rsidP="00CD7EE6">
      <w:pPr>
        <w:numPr>
          <w:ilvl w:val="0"/>
          <w:numId w:val="44"/>
        </w:numPr>
        <w:rPr>
          <w:rFonts w:cs="Calibri"/>
          <w:sz w:val="24"/>
        </w:rPr>
      </w:pPr>
      <w:r>
        <w:rPr>
          <w:rFonts w:cs="Calibri"/>
          <w:sz w:val="24"/>
        </w:rPr>
        <w:t>Requirement Gathering</w:t>
      </w:r>
    </w:p>
    <w:p w14:paraId="08D638A4" w14:textId="7E0BEB96" w:rsidR="00CD7EE6" w:rsidRDefault="00CD7EE6" w:rsidP="00CD7EE6">
      <w:pPr>
        <w:numPr>
          <w:ilvl w:val="0"/>
          <w:numId w:val="44"/>
        </w:numPr>
        <w:rPr>
          <w:rFonts w:cs="Calibri"/>
          <w:sz w:val="24"/>
        </w:rPr>
      </w:pPr>
      <w:r>
        <w:rPr>
          <w:rFonts w:cs="Calibri"/>
          <w:sz w:val="24"/>
        </w:rPr>
        <w:t>Test plan.</w:t>
      </w:r>
    </w:p>
    <w:p w14:paraId="1D47A31A" w14:textId="73760BA8" w:rsidR="00CD7EE6" w:rsidRDefault="00CD7EE6" w:rsidP="00CD7EE6">
      <w:pPr>
        <w:numPr>
          <w:ilvl w:val="0"/>
          <w:numId w:val="44"/>
        </w:numPr>
        <w:rPr>
          <w:rFonts w:cs="Calibri"/>
          <w:sz w:val="24"/>
        </w:rPr>
      </w:pPr>
      <w:r>
        <w:rPr>
          <w:rFonts w:cs="Calibri"/>
          <w:sz w:val="24"/>
        </w:rPr>
        <w:t>Test case preparation.</w:t>
      </w:r>
    </w:p>
    <w:p w14:paraId="6048E6C6" w14:textId="77777777" w:rsidR="00CD7EE6" w:rsidRDefault="00CD7EE6" w:rsidP="00CD7EE6">
      <w:pPr>
        <w:numPr>
          <w:ilvl w:val="0"/>
          <w:numId w:val="44"/>
        </w:numPr>
        <w:rPr>
          <w:rFonts w:cs="Calibri"/>
          <w:sz w:val="24"/>
        </w:rPr>
      </w:pPr>
      <w:r>
        <w:rPr>
          <w:rFonts w:cs="Calibri"/>
          <w:sz w:val="24"/>
        </w:rPr>
        <w:t>Execution of test cases</w:t>
      </w:r>
    </w:p>
    <w:p w14:paraId="67CA1AF6" w14:textId="77777777" w:rsidR="00CD7EE6" w:rsidRDefault="00CD7EE6" w:rsidP="00CD7EE6">
      <w:pPr>
        <w:numPr>
          <w:ilvl w:val="0"/>
          <w:numId w:val="44"/>
        </w:numPr>
        <w:rPr>
          <w:rFonts w:cs="Calibri"/>
          <w:sz w:val="24"/>
        </w:rPr>
      </w:pPr>
      <w:r>
        <w:rPr>
          <w:rFonts w:cs="Calibri"/>
          <w:sz w:val="24"/>
        </w:rPr>
        <w:t>Sharing the test report</w:t>
      </w:r>
    </w:p>
    <w:p w14:paraId="4F7931D3" w14:textId="7EDAFF96" w:rsidR="00CD7EE6" w:rsidRDefault="00CD7EE6" w:rsidP="00CD7EE6">
      <w:pPr>
        <w:numPr>
          <w:ilvl w:val="0"/>
          <w:numId w:val="44"/>
        </w:numPr>
        <w:rPr>
          <w:rFonts w:cs="Calibri"/>
          <w:sz w:val="24"/>
        </w:rPr>
      </w:pPr>
      <w:r>
        <w:rPr>
          <w:rFonts w:cs="Calibri"/>
          <w:sz w:val="24"/>
        </w:rPr>
        <w:t>Defect fix testing.</w:t>
      </w:r>
    </w:p>
    <w:p w14:paraId="7779390D" w14:textId="77777777" w:rsidR="00CD7EE6" w:rsidRDefault="00CD7EE6" w:rsidP="00CD7EE6">
      <w:pPr>
        <w:numPr>
          <w:ilvl w:val="0"/>
          <w:numId w:val="44"/>
        </w:numPr>
        <w:rPr>
          <w:rFonts w:cs="Calibri"/>
          <w:sz w:val="24"/>
        </w:rPr>
      </w:pPr>
      <w:r>
        <w:rPr>
          <w:rFonts w:cs="Calibri"/>
          <w:sz w:val="24"/>
        </w:rPr>
        <w:t>Smoke Testing</w:t>
      </w:r>
    </w:p>
    <w:p w14:paraId="008E99EB" w14:textId="77777777" w:rsidR="00CD7EE6" w:rsidRDefault="00CD7EE6" w:rsidP="00CD7EE6">
      <w:pPr>
        <w:numPr>
          <w:ilvl w:val="0"/>
          <w:numId w:val="44"/>
        </w:numPr>
        <w:rPr>
          <w:rFonts w:cs="Calibri"/>
          <w:sz w:val="24"/>
        </w:rPr>
      </w:pPr>
      <w:r>
        <w:rPr>
          <w:rFonts w:cs="Calibri"/>
          <w:sz w:val="24"/>
        </w:rPr>
        <w:lastRenderedPageBreak/>
        <w:t>Regression Testing</w:t>
      </w:r>
    </w:p>
    <w:p w14:paraId="2004C2D1" w14:textId="77777777" w:rsidR="0023136E" w:rsidRDefault="0023136E" w:rsidP="0023136E">
      <w:pPr>
        <w:rPr>
          <w:rFonts w:cs="Calibri"/>
          <w:sz w:val="24"/>
        </w:rPr>
      </w:pPr>
    </w:p>
    <w:p w14:paraId="64147F44" w14:textId="77777777" w:rsidR="00D427CF" w:rsidRDefault="00D427CF" w:rsidP="00D427CF">
      <w:pPr>
        <w:ind w:left="1440"/>
        <w:rPr>
          <w:rFonts w:cs="Calibri"/>
          <w:sz w:val="24"/>
        </w:rPr>
      </w:pPr>
    </w:p>
    <w:p w14:paraId="01633411" w14:textId="1D2A59CB" w:rsidR="006912E1" w:rsidRDefault="006912E1" w:rsidP="00CD444E">
      <w:pPr>
        <w:ind w:left="432"/>
        <w:rPr>
          <w:rFonts w:cs="Calibri"/>
          <w:sz w:val="24"/>
        </w:rPr>
      </w:pPr>
      <w:r>
        <w:rPr>
          <w:rFonts w:cs="Calibri"/>
          <w:sz w:val="24"/>
        </w:rPr>
        <w:t xml:space="preserve">Upon delivery of the </w:t>
      </w:r>
      <w:proofErr w:type="gramStart"/>
      <w:r>
        <w:rPr>
          <w:rFonts w:cs="Calibri"/>
          <w:sz w:val="24"/>
        </w:rPr>
        <w:t>mentioned test deliverables</w:t>
      </w:r>
      <w:proofErr w:type="gramEnd"/>
      <w:r>
        <w:rPr>
          <w:rFonts w:cs="Calibri"/>
          <w:sz w:val="24"/>
        </w:rPr>
        <w:t xml:space="preserve"> and the successful </w:t>
      </w:r>
      <w:r w:rsidR="00373165">
        <w:rPr>
          <w:rFonts w:cs="Calibri"/>
          <w:sz w:val="24"/>
        </w:rPr>
        <w:t xml:space="preserve">deployment </w:t>
      </w:r>
      <w:r>
        <w:rPr>
          <w:rFonts w:cs="Calibri"/>
          <w:sz w:val="24"/>
        </w:rPr>
        <w:t xml:space="preserve">of the </w:t>
      </w:r>
      <w:r w:rsidR="00373165">
        <w:rPr>
          <w:rStyle w:val="ui-provider"/>
          <w:sz w:val="24"/>
          <w:szCs w:val="28"/>
        </w:rPr>
        <w:t>Tera Open Science</w:t>
      </w:r>
      <w:r w:rsidR="009D0CA9" w:rsidRPr="00B05988">
        <w:rPr>
          <w:rFonts w:cs="Calibri"/>
          <w:sz w:val="28"/>
          <w:szCs w:val="28"/>
        </w:rPr>
        <w:t xml:space="preserve"> </w:t>
      </w:r>
      <w:r w:rsidR="00CD444E">
        <w:rPr>
          <w:rFonts w:cs="Calibri"/>
          <w:sz w:val="24"/>
        </w:rPr>
        <w:t>application</w:t>
      </w:r>
      <w:r>
        <w:rPr>
          <w:rFonts w:cs="Calibri"/>
          <w:sz w:val="24"/>
        </w:rPr>
        <w:t xml:space="preserve"> </w:t>
      </w:r>
      <w:r w:rsidR="00CD444E">
        <w:rPr>
          <w:rFonts w:cs="Calibri"/>
          <w:sz w:val="24"/>
        </w:rPr>
        <w:t>into</w:t>
      </w:r>
      <w:r>
        <w:rPr>
          <w:rFonts w:cs="Calibri"/>
          <w:sz w:val="24"/>
        </w:rPr>
        <w:t xml:space="preserve"> the testing environment, </w:t>
      </w:r>
      <w:proofErr w:type="gramStart"/>
      <w:r>
        <w:rPr>
          <w:rFonts w:cs="Calibri"/>
          <w:sz w:val="24"/>
        </w:rPr>
        <w:t>all of</w:t>
      </w:r>
      <w:proofErr w:type="gramEnd"/>
      <w:r>
        <w:rPr>
          <w:rFonts w:cs="Calibri"/>
          <w:sz w:val="24"/>
        </w:rPr>
        <w:t xml:space="preserve"> the tasks covered by this test plan will be deemed to have been completed. The only exception being the post-implementation test plan, which will be a continuing effort until the application is replaced or decommissioned.</w:t>
      </w:r>
    </w:p>
    <w:p w14:paraId="55D113EA" w14:textId="77777777" w:rsidR="00655899" w:rsidRDefault="00655899" w:rsidP="00655899">
      <w:pPr>
        <w:rPr>
          <w:rFonts w:cs="Calibri"/>
          <w:sz w:val="24"/>
        </w:rPr>
      </w:pPr>
    </w:p>
    <w:p w14:paraId="50F5EA80" w14:textId="77777777" w:rsidR="00655899" w:rsidRDefault="00655899" w:rsidP="001529A2">
      <w:pPr>
        <w:pStyle w:val="Heading1"/>
        <w:rPr>
          <w:rFonts w:ascii="Calibri" w:hAnsi="Calibri" w:cs="Calibri"/>
          <w:sz w:val="24"/>
          <w:szCs w:val="24"/>
        </w:rPr>
      </w:pPr>
      <w:bookmarkStart w:id="11" w:name="_Toc453592488"/>
      <w:r>
        <w:rPr>
          <w:rFonts w:ascii="Calibri" w:hAnsi="Calibri" w:cs="Calibri"/>
          <w:sz w:val="24"/>
          <w:szCs w:val="24"/>
        </w:rPr>
        <w:t>Environmental Needs</w:t>
      </w:r>
      <w:bookmarkEnd w:id="11"/>
    </w:p>
    <w:p w14:paraId="0532046C" w14:textId="77777777" w:rsidR="0023136E" w:rsidRDefault="0023136E" w:rsidP="0023136E">
      <w:pPr>
        <w:rPr>
          <w:rFonts w:cs="Calibri"/>
          <w:sz w:val="24"/>
        </w:rPr>
      </w:pPr>
      <w:r>
        <w:rPr>
          <w:rFonts w:cs="Calibri"/>
          <w:sz w:val="24"/>
        </w:rPr>
        <w:t xml:space="preserve">    </w:t>
      </w:r>
    </w:p>
    <w:p w14:paraId="6AE0677E" w14:textId="69A271D5" w:rsidR="00737BD2" w:rsidRDefault="006912E1" w:rsidP="002D509C">
      <w:pPr>
        <w:ind w:firstLine="432"/>
        <w:rPr>
          <w:rFonts w:cs="Calibri"/>
          <w:bCs/>
          <w:sz w:val="24"/>
        </w:rPr>
      </w:pPr>
      <w:r>
        <w:rPr>
          <w:rFonts w:cs="Calibri"/>
          <w:bCs/>
          <w:sz w:val="24"/>
        </w:rPr>
        <w:t>The Application is basically being tested on</w:t>
      </w:r>
    </w:p>
    <w:p w14:paraId="4D85B4E5" w14:textId="41227BAB" w:rsidR="00B05988" w:rsidRDefault="00B05988" w:rsidP="002D509C">
      <w:pPr>
        <w:ind w:firstLine="432"/>
        <w:rPr>
          <w:rFonts w:cs="Calibri"/>
          <w:bCs/>
          <w:sz w:val="24"/>
        </w:rPr>
      </w:pPr>
      <w:r>
        <w:rPr>
          <w:rFonts w:cs="Calibri"/>
          <w:bCs/>
          <w:sz w:val="24"/>
        </w:rPr>
        <w:t xml:space="preserve">UAT: </w:t>
      </w:r>
      <w:hyperlink r:id="rId11" w:history="1">
        <w:r w:rsidR="00373165" w:rsidRPr="00373165">
          <w:rPr>
            <w:rStyle w:val="Hyperlink"/>
            <w:sz w:val="24"/>
          </w:rPr>
          <w:t>https://teraopenscience.v2soft.com/</w:t>
        </w:r>
      </w:hyperlink>
    </w:p>
    <w:p w14:paraId="1D63A76F" w14:textId="6CD1BCF2" w:rsidR="00655899" w:rsidRPr="00373165" w:rsidRDefault="00B05988" w:rsidP="00B05988">
      <w:pPr>
        <w:ind w:firstLine="432"/>
        <w:rPr>
          <w:rFonts w:cs="Calibri"/>
          <w:bCs/>
          <w:sz w:val="24"/>
        </w:rPr>
      </w:pPr>
      <w:r>
        <w:rPr>
          <w:rFonts w:cs="Calibri"/>
          <w:bCs/>
          <w:sz w:val="24"/>
        </w:rPr>
        <w:t xml:space="preserve">Production: </w:t>
      </w:r>
      <w:hyperlink r:id="rId12" w:history="1">
        <w:r w:rsidR="00373165" w:rsidRPr="00373165">
          <w:rPr>
            <w:rStyle w:val="Hyperlink"/>
            <w:sz w:val="24"/>
          </w:rPr>
          <w:t>https://teraopenscience.v2soft.com/</w:t>
        </w:r>
      </w:hyperlink>
    </w:p>
    <w:p w14:paraId="01BFBF53" w14:textId="77777777" w:rsidR="00727FE8" w:rsidRPr="00373165" w:rsidRDefault="00727FE8" w:rsidP="00B05988">
      <w:pPr>
        <w:ind w:firstLine="432"/>
        <w:rPr>
          <w:rFonts w:cs="Calibri"/>
          <w:bCs/>
          <w:sz w:val="24"/>
        </w:rPr>
      </w:pPr>
    </w:p>
    <w:p w14:paraId="131B0A52" w14:textId="77777777" w:rsidR="00655899" w:rsidRDefault="00655899" w:rsidP="001529A2">
      <w:pPr>
        <w:pStyle w:val="Heading1"/>
        <w:rPr>
          <w:rFonts w:ascii="Calibri" w:hAnsi="Calibri" w:cs="Calibri"/>
          <w:sz w:val="24"/>
          <w:szCs w:val="24"/>
        </w:rPr>
      </w:pPr>
      <w:bookmarkStart w:id="12" w:name="_Toc453592489"/>
      <w:r>
        <w:rPr>
          <w:rFonts w:ascii="Calibri" w:hAnsi="Calibri" w:cs="Calibri"/>
          <w:sz w:val="24"/>
          <w:szCs w:val="24"/>
        </w:rPr>
        <w:t>Responsibilities</w:t>
      </w:r>
      <w:bookmarkEnd w:id="12"/>
    </w:p>
    <w:p w14:paraId="0F6799B9" w14:textId="77777777" w:rsidR="005605B1" w:rsidRDefault="005605B1" w:rsidP="005605B1">
      <w:pPr>
        <w:rPr>
          <w:rFonts w:cs="Calibri"/>
          <w:sz w:val="24"/>
        </w:rPr>
      </w:pPr>
    </w:p>
    <w:p w14:paraId="14810EF3" w14:textId="77777777" w:rsidR="00655899" w:rsidRDefault="001664DC" w:rsidP="00240C66">
      <w:pPr>
        <w:numPr>
          <w:ilvl w:val="0"/>
          <w:numId w:val="7"/>
        </w:numPr>
        <w:rPr>
          <w:rFonts w:cs="Calibri"/>
          <w:b/>
          <w:bCs/>
          <w:sz w:val="24"/>
        </w:rPr>
      </w:pPr>
      <w:proofErr w:type="gramStart"/>
      <w:r>
        <w:rPr>
          <w:rFonts w:cs="Calibri"/>
          <w:sz w:val="24"/>
        </w:rPr>
        <w:t>To prepare</w:t>
      </w:r>
      <w:proofErr w:type="gramEnd"/>
      <w:r>
        <w:rPr>
          <w:rFonts w:cs="Calibri"/>
          <w:sz w:val="24"/>
        </w:rPr>
        <w:t xml:space="preserve"> test </w:t>
      </w:r>
      <w:r w:rsidR="00CD444E">
        <w:rPr>
          <w:rFonts w:cs="Calibri"/>
          <w:sz w:val="24"/>
        </w:rPr>
        <w:t>scenarios</w:t>
      </w:r>
      <w:r>
        <w:rPr>
          <w:rFonts w:cs="Calibri"/>
          <w:sz w:val="24"/>
        </w:rPr>
        <w:t xml:space="preserve"> for all the modules and </w:t>
      </w:r>
      <w:proofErr w:type="gramStart"/>
      <w:r>
        <w:rPr>
          <w:rFonts w:cs="Calibri"/>
          <w:sz w:val="24"/>
        </w:rPr>
        <w:t>collect</w:t>
      </w:r>
      <w:proofErr w:type="gramEnd"/>
      <w:r>
        <w:rPr>
          <w:rFonts w:cs="Calibri"/>
          <w:sz w:val="24"/>
        </w:rPr>
        <w:t xml:space="preserve"> the test </w:t>
      </w:r>
      <w:r w:rsidR="008B0028">
        <w:rPr>
          <w:rFonts w:cs="Calibri"/>
          <w:sz w:val="24"/>
        </w:rPr>
        <w:t>data.</w:t>
      </w:r>
    </w:p>
    <w:p w14:paraId="3627315B" w14:textId="77777777" w:rsidR="00CD444E" w:rsidRDefault="00CD444E" w:rsidP="00CD444E">
      <w:pPr>
        <w:numPr>
          <w:ilvl w:val="0"/>
          <w:numId w:val="7"/>
        </w:numPr>
        <w:rPr>
          <w:rFonts w:cs="Calibri"/>
          <w:b/>
          <w:bCs/>
          <w:sz w:val="24"/>
        </w:rPr>
      </w:pPr>
      <w:r>
        <w:rPr>
          <w:rFonts w:cs="Calibri"/>
          <w:snapToGrid w:val="0"/>
          <w:color w:val="000000"/>
          <w:sz w:val="24"/>
        </w:rPr>
        <w:t xml:space="preserve">Test execution and bug </w:t>
      </w:r>
      <w:r w:rsidR="00D62D7B">
        <w:rPr>
          <w:rFonts w:cs="Calibri"/>
          <w:snapToGrid w:val="0"/>
          <w:color w:val="000000"/>
          <w:sz w:val="24"/>
        </w:rPr>
        <w:t>reporting.</w:t>
      </w:r>
      <w:r>
        <w:rPr>
          <w:rFonts w:cs="Calibri"/>
          <w:sz w:val="24"/>
        </w:rPr>
        <w:t xml:space="preserve"> </w:t>
      </w:r>
    </w:p>
    <w:p w14:paraId="189D48ED" w14:textId="77777777" w:rsidR="00CD444E" w:rsidRDefault="001664DC" w:rsidP="00CD444E">
      <w:pPr>
        <w:numPr>
          <w:ilvl w:val="0"/>
          <w:numId w:val="7"/>
        </w:numPr>
        <w:rPr>
          <w:rFonts w:cs="Calibri"/>
          <w:b/>
          <w:bCs/>
          <w:sz w:val="24"/>
        </w:rPr>
      </w:pPr>
      <w:r>
        <w:rPr>
          <w:rFonts w:cs="Calibri"/>
          <w:sz w:val="24"/>
        </w:rPr>
        <w:t xml:space="preserve">Maintaining application stability  </w:t>
      </w:r>
    </w:p>
    <w:p w14:paraId="38AD4A75" w14:textId="77777777" w:rsidR="00CD444E" w:rsidRDefault="00CD444E" w:rsidP="004F2D6C">
      <w:pPr>
        <w:numPr>
          <w:ilvl w:val="0"/>
          <w:numId w:val="7"/>
        </w:numPr>
        <w:rPr>
          <w:rFonts w:cs="Calibri"/>
          <w:b/>
          <w:bCs/>
          <w:sz w:val="24"/>
        </w:rPr>
      </w:pPr>
      <w:r>
        <w:rPr>
          <w:rFonts w:cs="Calibri"/>
          <w:snapToGrid w:val="0"/>
          <w:color w:val="000000"/>
          <w:sz w:val="24"/>
        </w:rPr>
        <w:t xml:space="preserve">Provide support on the day of Release implementation. </w:t>
      </w:r>
    </w:p>
    <w:p w14:paraId="6B0E3DAC" w14:textId="77777777" w:rsidR="00CD444E" w:rsidRDefault="00CD444E" w:rsidP="00CD444E">
      <w:pPr>
        <w:ind w:left="360"/>
        <w:rPr>
          <w:rFonts w:cs="Calibri"/>
          <w:b/>
          <w:bCs/>
          <w:sz w:val="24"/>
        </w:rPr>
      </w:pPr>
    </w:p>
    <w:p w14:paraId="1C60E127" w14:textId="77777777" w:rsidR="00655899" w:rsidRDefault="00655899" w:rsidP="00655899">
      <w:pPr>
        <w:rPr>
          <w:rFonts w:cs="Calibri"/>
          <w:b/>
          <w:bCs/>
          <w:sz w:val="24"/>
        </w:rPr>
      </w:pPr>
    </w:p>
    <w:p w14:paraId="4BAA5DC6" w14:textId="77777777" w:rsidR="00655899" w:rsidRDefault="00655899" w:rsidP="001529A2">
      <w:pPr>
        <w:pStyle w:val="Heading1"/>
        <w:rPr>
          <w:rFonts w:ascii="Calibri" w:hAnsi="Calibri" w:cs="Calibri"/>
          <w:sz w:val="24"/>
          <w:szCs w:val="24"/>
        </w:rPr>
      </w:pPr>
      <w:bookmarkStart w:id="13" w:name="_Toc453592490"/>
      <w:r>
        <w:rPr>
          <w:rFonts w:ascii="Calibri" w:hAnsi="Calibri" w:cs="Calibri"/>
          <w:sz w:val="24"/>
          <w:szCs w:val="24"/>
        </w:rPr>
        <w:t>Staffing and Training Needs</w:t>
      </w:r>
      <w:bookmarkEnd w:id="13"/>
    </w:p>
    <w:p w14:paraId="61DC4F24" w14:textId="77777777" w:rsidR="005605B1" w:rsidRDefault="005605B1" w:rsidP="005605B1">
      <w:pPr>
        <w:rPr>
          <w:rFonts w:cs="Calibri"/>
          <w:sz w:val="24"/>
        </w:rPr>
      </w:pPr>
    </w:p>
    <w:p w14:paraId="5BD50C97" w14:textId="77777777" w:rsidR="004F2D6C" w:rsidRDefault="004F2D6C" w:rsidP="004F2D6C">
      <w:pPr>
        <w:autoSpaceDE w:val="0"/>
        <w:autoSpaceDN w:val="0"/>
        <w:adjustRightInd w:val="0"/>
        <w:ind w:left="360"/>
        <w:rPr>
          <w:rFonts w:cs="Calibri"/>
          <w:sz w:val="24"/>
        </w:rPr>
      </w:pPr>
      <w:r>
        <w:rPr>
          <w:rFonts w:cs="Calibri"/>
          <w:sz w:val="24"/>
        </w:rPr>
        <w:t xml:space="preserve">The relevant Project manager will ensure that the </w:t>
      </w:r>
      <w:proofErr w:type="gramStart"/>
      <w:r>
        <w:rPr>
          <w:rFonts w:cs="Calibri"/>
          <w:sz w:val="24"/>
        </w:rPr>
        <w:t>staffs</w:t>
      </w:r>
      <w:proofErr w:type="gramEnd"/>
      <w:r>
        <w:rPr>
          <w:rFonts w:cs="Calibri"/>
          <w:sz w:val="24"/>
        </w:rPr>
        <w:t xml:space="preserve"> assigned to this project are experienced with:</w:t>
      </w:r>
    </w:p>
    <w:p w14:paraId="1750E801" w14:textId="77777777" w:rsidR="004F2D6C" w:rsidRDefault="004F2D6C" w:rsidP="00CD7EE6">
      <w:pPr>
        <w:numPr>
          <w:ilvl w:val="0"/>
          <w:numId w:val="29"/>
        </w:numPr>
        <w:autoSpaceDE w:val="0"/>
        <w:autoSpaceDN w:val="0"/>
        <w:adjustRightInd w:val="0"/>
        <w:rPr>
          <w:rFonts w:cs="Calibri"/>
          <w:sz w:val="24"/>
        </w:rPr>
      </w:pPr>
      <w:r>
        <w:rPr>
          <w:rFonts w:cs="Calibri"/>
          <w:sz w:val="24"/>
        </w:rPr>
        <w:t>General development &amp; testing techniques</w:t>
      </w:r>
    </w:p>
    <w:p w14:paraId="15E13E77" w14:textId="77777777" w:rsidR="004F2D6C" w:rsidRDefault="004F2D6C" w:rsidP="00CD7EE6">
      <w:pPr>
        <w:numPr>
          <w:ilvl w:val="0"/>
          <w:numId w:val="29"/>
        </w:numPr>
        <w:autoSpaceDE w:val="0"/>
        <w:autoSpaceDN w:val="0"/>
        <w:adjustRightInd w:val="0"/>
        <w:rPr>
          <w:rFonts w:cs="Calibri"/>
          <w:sz w:val="24"/>
        </w:rPr>
      </w:pPr>
      <w:r>
        <w:rPr>
          <w:rFonts w:cs="Calibri"/>
          <w:sz w:val="24"/>
        </w:rPr>
        <w:t>Product development lifecycle methodology</w:t>
      </w:r>
    </w:p>
    <w:p w14:paraId="7D26155F" w14:textId="77777777" w:rsidR="004F2D6C" w:rsidRDefault="004F2D6C" w:rsidP="00CD7EE6">
      <w:pPr>
        <w:numPr>
          <w:ilvl w:val="0"/>
          <w:numId w:val="29"/>
        </w:numPr>
        <w:rPr>
          <w:rFonts w:cs="Calibri"/>
          <w:sz w:val="24"/>
        </w:rPr>
      </w:pPr>
      <w:r>
        <w:rPr>
          <w:rFonts w:cs="Calibri"/>
          <w:sz w:val="24"/>
        </w:rPr>
        <w:t>All development and automated testing tools that they may be required to use.</w:t>
      </w:r>
    </w:p>
    <w:p w14:paraId="390EDBEB" w14:textId="77777777" w:rsidR="004F2D6C" w:rsidRDefault="004F2D6C" w:rsidP="004F2D6C">
      <w:pPr>
        <w:autoSpaceDE w:val="0"/>
        <w:autoSpaceDN w:val="0"/>
        <w:adjustRightInd w:val="0"/>
        <w:ind w:left="360"/>
        <w:rPr>
          <w:rFonts w:cs="Calibri"/>
          <w:sz w:val="24"/>
        </w:rPr>
      </w:pPr>
    </w:p>
    <w:p w14:paraId="0A178A56" w14:textId="77777777" w:rsidR="001664DC" w:rsidRDefault="001664DC" w:rsidP="001664DC">
      <w:pPr>
        <w:rPr>
          <w:rFonts w:cs="Calibri"/>
          <w:sz w:val="24"/>
        </w:rPr>
      </w:pPr>
    </w:p>
    <w:p w14:paraId="4422AF0D" w14:textId="77777777" w:rsidR="00655899" w:rsidRDefault="00655899" w:rsidP="001529A2">
      <w:pPr>
        <w:pStyle w:val="Heading1"/>
        <w:rPr>
          <w:rFonts w:ascii="Calibri" w:hAnsi="Calibri" w:cs="Calibri"/>
          <w:sz w:val="24"/>
          <w:szCs w:val="24"/>
        </w:rPr>
      </w:pPr>
      <w:bookmarkStart w:id="14" w:name="_Toc453592491"/>
      <w:r>
        <w:rPr>
          <w:rFonts w:ascii="Calibri" w:hAnsi="Calibri" w:cs="Calibri"/>
          <w:sz w:val="24"/>
          <w:szCs w:val="24"/>
        </w:rPr>
        <w:t>Schedule</w:t>
      </w:r>
      <w:bookmarkEnd w:id="14"/>
    </w:p>
    <w:p w14:paraId="01A26D34" w14:textId="77777777" w:rsidR="005605B1" w:rsidRDefault="005605B1" w:rsidP="005605B1">
      <w:pPr>
        <w:rPr>
          <w:rFonts w:cs="Calibri"/>
          <w:sz w:val="24"/>
        </w:rPr>
      </w:pPr>
    </w:p>
    <w:p w14:paraId="4F441172" w14:textId="77777777" w:rsidR="0029727F" w:rsidRDefault="004F2D6C" w:rsidP="00C17DE9">
      <w:pPr>
        <w:numPr>
          <w:ilvl w:val="0"/>
          <w:numId w:val="46"/>
        </w:numPr>
        <w:autoSpaceDE w:val="0"/>
        <w:autoSpaceDN w:val="0"/>
        <w:jc w:val="both"/>
        <w:rPr>
          <w:rFonts w:cs="Calibri"/>
          <w:sz w:val="24"/>
        </w:rPr>
      </w:pPr>
      <w:r>
        <w:rPr>
          <w:rFonts w:cs="Calibri"/>
          <w:sz w:val="24"/>
        </w:rPr>
        <w:t>The test</w:t>
      </w:r>
      <w:r w:rsidR="0029727F">
        <w:rPr>
          <w:rFonts w:cs="Calibri"/>
          <w:sz w:val="24"/>
        </w:rPr>
        <w:t xml:space="preserve"> design (this document) is expected to be completed by the end of this month.</w:t>
      </w:r>
    </w:p>
    <w:p w14:paraId="015E2D0B" w14:textId="77777777" w:rsidR="0029727F" w:rsidRDefault="0029727F" w:rsidP="00C17DE9">
      <w:pPr>
        <w:numPr>
          <w:ilvl w:val="0"/>
          <w:numId w:val="46"/>
        </w:numPr>
        <w:autoSpaceDE w:val="0"/>
        <w:autoSpaceDN w:val="0"/>
        <w:jc w:val="both"/>
        <w:rPr>
          <w:rFonts w:cs="Calibri"/>
          <w:sz w:val="24"/>
        </w:rPr>
      </w:pPr>
      <w:r>
        <w:rPr>
          <w:rFonts w:cs="Calibri"/>
          <w:sz w:val="24"/>
        </w:rPr>
        <w:t>Test execution is expected to last no more than two weeks and to start immediately after the test plans have been approved and the Web application has been hosted.</w:t>
      </w:r>
    </w:p>
    <w:p w14:paraId="14F2A9C8" w14:textId="77777777" w:rsidR="0029727F" w:rsidRDefault="0029727F" w:rsidP="00C17DE9">
      <w:pPr>
        <w:numPr>
          <w:ilvl w:val="0"/>
          <w:numId w:val="46"/>
        </w:numPr>
        <w:autoSpaceDE w:val="0"/>
        <w:autoSpaceDN w:val="0"/>
        <w:jc w:val="both"/>
        <w:rPr>
          <w:rFonts w:cs="Calibri"/>
          <w:sz w:val="24"/>
        </w:rPr>
      </w:pPr>
      <w:r>
        <w:rPr>
          <w:rFonts w:cs="Calibri"/>
          <w:sz w:val="24"/>
        </w:rPr>
        <w:t>Producing the Test Incident/Summary report is expected to be completed within 2 business days of completing the test execution phase.</w:t>
      </w:r>
    </w:p>
    <w:p w14:paraId="3C682CA2" w14:textId="77777777" w:rsidR="0029727F" w:rsidRDefault="0029727F" w:rsidP="0029727F">
      <w:pPr>
        <w:rPr>
          <w:rFonts w:cs="Calibri"/>
          <w:sz w:val="24"/>
        </w:rPr>
      </w:pPr>
    </w:p>
    <w:p w14:paraId="4389D1B8" w14:textId="77777777" w:rsidR="00CD7EE6" w:rsidRDefault="00CD7EE6" w:rsidP="0029727F">
      <w:pPr>
        <w:rPr>
          <w:rFonts w:cs="Calibri"/>
          <w:sz w:val="24"/>
        </w:rPr>
      </w:pPr>
    </w:p>
    <w:p w14:paraId="03851311" w14:textId="77777777" w:rsidR="00655899" w:rsidRDefault="00655899" w:rsidP="00655899">
      <w:pPr>
        <w:rPr>
          <w:rFonts w:cs="Calibri"/>
          <w:sz w:val="24"/>
        </w:rPr>
      </w:pPr>
    </w:p>
    <w:p w14:paraId="233924A1" w14:textId="77777777" w:rsidR="00655899" w:rsidRDefault="00655899" w:rsidP="0032320F">
      <w:pPr>
        <w:pStyle w:val="Heading1"/>
        <w:rPr>
          <w:rFonts w:ascii="Calibri" w:hAnsi="Calibri" w:cs="Calibri"/>
          <w:sz w:val="24"/>
          <w:szCs w:val="24"/>
        </w:rPr>
      </w:pPr>
      <w:bookmarkStart w:id="15" w:name="_Toc453592492"/>
      <w:r>
        <w:rPr>
          <w:rFonts w:ascii="Calibri" w:hAnsi="Calibri" w:cs="Calibri"/>
          <w:sz w:val="24"/>
          <w:szCs w:val="24"/>
        </w:rPr>
        <w:t>Risks and Contingencies</w:t>
      </w:r>
      <w:bookmarkEnd w:id="15"/>
      <w:r>
        <w:rPr>
          <w:rFonts w:ascii="Calibri" w:hAnsi="Calibri" w:cs="Calibri"/>
          <w:i/>
          <w:iCs/>
          <w:color w:val="0000FF"/>
          <w:sz w:val="24"/>
          <w:szCs w:val="24"/>
        </w:rPr>
        <w:t xml:space="preserve">. </w:t>
      </w:r>
    </w:p>
    <w:p w14:paraId="623F09D4" w14:textId="77777777" w:rsidR="00D15ECC" w:rsidRDefault="00D15ECC" w:rsidP="004F2D6C">
      <w:pPr>
        <w:autoSpaceDE w:val="0"/>
        <w:autoSpaceDN w:val="0"/>
        <w:adjustRightInd w:val="0"/>
        <w:ind w:left="432"/>
        <w:rPr>
          <w:rFonts w:cs="Calibri"/>
          <w:sz w:val="24"/>
        </w:rPr>
      </w:pPr>
    </w:p>
    <w:p w14:paraId="276905F3" w14:textId="77777777" w:rsidR="004F2D6C" w:rsidRDefault="004F2D6C" w:rsidP="004F2D6C">
      <w:pPr>
        <w:autoSpaceDE w:val="0"/>
        <w:autoSpaceDN w:val="0"/>
        <w:adjustRightInd w:val="0"/>
        <w:ind w:left="432"/>
        <w:rPr>
          <w:rFonts w:cs="Calibri"/>
          <w:sz w:val="24"/>
        </w:rPr>
      </w:pPr>
      <w:r>
        <w:rPr>
          <w:rFonts w:cs="Calibri"/>
          <w:sz w:val="24"/>
        </w:rPr>
        <w:t>The following seeks to identify some of the more likely project risks and propose possible Contingencies:</w:t>
      </w:r>
    </w:p>
    <w:p w14:paraId="0315FF64" w14:textId="77777777" w:rsidR="004F2D6C" w:rsidRDefault="004F2D6C" w:rsidP="004F2D6C">
      <w:pPr>
        <w:numPr>
          <w:ilvl w:val="0"/>
          <w:numId w:val="30"/>
        </w:numPr>
        <w:autoSpaceDE w:val="0"/>
        <w:autoSpaceDN w:val="0"/>
        <w:adjustRightInd w:val="0"/>
        <w:rPr>
          <w:rFonts w:cs="Calibri"/>
          <w:sz w:val="24"/>
        </w:rPr>
      </w:pPr>
      <w:r>
        <w:rPr>
          <w:rFonts w:cs="Calibri"/>
          <w:sz w:val="24"/>
        </w:rPr>
        <w:t>Web site becomes unavailable – Testing will be delayed until this situation is rectified - May need to recruit more staff to do the testing or reduce the number of test cases.</w:t>
      </w:r>
    </w:p>
    <w:p w14:paraId="7B605323" w14:textId="77777777" w:rsidR="004F2D6C" w:rsidRDefault="004F2D6C" w:rsidP="00727FE8">
      <w:pPr>
        <w:autoSpaceDE w:val="0"/>
        <w:autoSpaceDN w:val="0"/>
        <w:adjustRightInd w:val="0"/>
        <w:rPr>
          <w:rFonts w:cs="Calibri"/>
          <w:sz w:val="24"/>
        </w:rPr>
      </w:pPr>
    </w:p>
    <w:p w14:paraId="39625163" w14:textId="77777777" w:rsidR="004F2D6C" w:rsidRDefault="004F2D6C" w:rsidP="004F2D6C">
      <w:pPr>
        <w:numPr>
          <w:ilvl w:val="0"/>
          <w:numId w:val="30"/>
        </w:numPr>
        <w:autoSpaceDE w:val="0"/>
        <w:autoSpaceDN w:val="0"/>
        <w:adjustRightInd w:val="0"/>
        <w:rPr>
          <w:rFonts w:cs="Calibri"/>
          <w:sz w:val="24"/>
        </w:rPr>
      </w:pPr>
      <w:proofErr w:type="gramStart"/>
      <w:r>
        <w:rPr>
          <w:rFonts w:cs="Calibri"/>
          <w:sz w:val="24"/>
        </w:rPr>
        <w:t>A large number of</w:t>
      </w:r>
      <w:proofErr w:type="gramEnd"/>
      <w:r>
        <w:rPr>
          <w:rFonts w:cs="Calibri"/>
          <w:sz w:val="24"/>
        </w:rPr>
        <w:t xml:space="preserve"> defects/incidents makes it functionally impossible to run </w:t>
      </w:r>
      <w:proofErr w:type="gramStart"/>
      <w:r>
        <w:rPr>
          <w:rFonts w:cs="Calibri"/>
          <w:sz w:val="24"/>
        </w:rPr>
        <w:t>all of</w:t>
      </w:r>
      <w:proofErr w:type="gramEnd"/>
      <w:r>
        <w:rPr>
          <w:rFonts w:cs="Calibri"/>
          <w:sz w:val="24"/>
        </w:rPr>
        <w:t xml:space="preserve"> the test cases –As many test cases as possible will be executed, The Onsite Coordinator in conjunction with other Project Manager will ultimately make the decision as to whether the number of defects/incidents warrants delaying the implementation of the production version.</w:t>
      </w:r>
    </w:p>
    <w:p w14:paraId="0BD91D8F" w14:textId="77777777" w:rsidR="004F2D6C" w:rsidRDefault="004F2D6C" w:rsidP="004F2D6C">
      <w:pPr>
        <w:autoSpaceDE w:val="0"/>
        <w:autoSpaceDN w:val="0"/>
        <w:adjustRightInd w:val="0"/>
        <w:ind w:left="1080"/>
        <w:rPr>
          <w:rFonts w:cs="Calibri"/>
          <w:sz w:val="24"/>
        </w:rPr>
      </w:pPr>
    </w:p>
    <w:p w14:paraId="234F9B37" w14:textId="77777777" w:rsidR="004F2D6C" w:rsidRDefault="004F2D6C" w:rsidP="004F2D6C">
      <w:pPr>
        <w:numPr>
          <w:ilvl w:val="0"/>
          <w:numId w:val="30"/>
        </w:numPr>
        <w:autoSpaceDE w:val="0"/>
        <w:autoSpaceDN w:val="0"/>
        <w:adjustRightInd w:val="0"/>
        <w:rPr>
          <w:rFonts w:cs="Calibri"/>
          <w:sz w:val="24"/>
        </w:rPr>
      </w:pPr>
      <w:r>
        <w:rPr>
          <w:rFonts w:cs="Calibri"/>
          <w:sz w:val="24"/>
        </w:rPr>
        <w:t>Not enough time to complete all test cases. If time cannot be extended, individual test cases will be skipped, starting with the lowest priority.</w:t>
      </w:r>
    </w:p>
    <w:p w14:paraId="40026386" w14:textId="77777777" w:rsidR="0032320F" w:rsidRDefault="0032320F" w:rsidP="0032320F">
      <w:pPr>
        <w:ind w:left="360"/>
        <w:rPr>
          <w:rFonts w:cs="Calibri"/>
          <w:sz w:val="24"/>
        </w:rPr>
      </w:pPr>
    </w:p>
    <w:p w14:paraId="36B0DDA7" w14:textId="77777777" w:rsidR="00655899" w:rsidRDefault="00655899" w:rsidP="00655899">
      <w:pPr>
        <w:rPr>
          <w:rFonts w:cs="Calibri"/>
          <w:sz w:val="24"/>
        </w:rPr>
      </w:pPr>
    </w:p>
    <w:p w14:paraId="3A341E91" w14:textId="77777777" w:rsidR="00655899" w:rsidRDefault="00655899" w:rsidP="001529A2">
      <w:pPr>
        <w:pStyle w:val="Heading1"/>
        <w:rPr>
          <w:rFonts w:ascii="Calibri" w:hAnsi="Calibri" w:cs="Calibri"/>
          <w:sz w:val="24"/>
          <w:szCs w:val="24"/>
        </w:rPr>
      </w:pPr>
      <w:bookmarkStart w:id="16" w:name="_Toc453592493"/>
      <w:r>
        <w:rPr>
          <w:rFonts w:ascii="Calibri" w:hAnsi="Calibri" w:cs="Calibri"/>
          <w:sz w:val="24"/>
          <w:szCs w:val="24"/>
        </w:rPr>
        <w:t>Independence between developer and the tester</w:t>
      </w:r>
      <w:bookmarkEnd w:id="16"/>
    </w:p>
    <w:p w14:paraId="7C8584C7" w14:textId="77777777" w:rsidR="005605B1" w:rsidRDefault="005605B1" w:rsidP="0032320F">
      <w:pPr>
        <w:ind w:firstLine="432"/>
        <w:rPr>
          <w:rFonts w:cs="Calibri"/>
          <w:sz w:val="24"/>
        </w:rPr>
      </w:pPr>
    </w:p>
    <w:p w14:paraId="2943B9E9" w14:textId="77777777" w:rsidR="005D167D" w:rsidRDefault="005D167D" w:rsidP="005D167D">
      <w:pPr>
        <w:ind w:left="432"/>
        <w:rPr>
          <w:rFonts w:cs="Calibri"/>
          <w:sz w:val="24"/>
        </w:rPr>
      </w:pPr>
      <w:r>
        <w:rPr>
          <w:rFonts w:cs="Calibri"/>
          <w:sz w:val="24"/>
        </w:rPr>
        <w:t xml:space="preserve">After investigating some different types of testing, the decision was made to develop a test strategy application that included a component that was able to parse code and find comments. Then there needed to be a component that </w:t>
      </w:r>
      <w:proofErr w:type="gramStart"/>
      <w:r>
        <w:rPr>
          <w:rFonts w:cs="Calibri"/>
          <w:sz w:val="24"/>
        </w:rPr>
        <w:t>actually allowed</w:t>
      </w:r>
      <w:proofErr w:type="gramEnd"/>
      <w:r>
        <w:rPr>
          <w:rFonts w:cs="Calibri"/>
          <w:sz w:val="24"/>
        </w:rPr>
        <w:t xml:space="preserve"> the tester to write test cases based upon the documented comments. This promotes better development by encouraging independence between testers and developers and requiring testers to not have direct access to the code.</w:t>
      </w:r>
    </w:p>
    <w:p w14:paraId="263FDD9D" w14:textId="77777777" w:rsidR="00655899" w:rsidRDefault="00655899" w:rsidP="00655899">
      <w:pPr>
        <w:rPr>
          <w:rFonts w:cs="Calibri"/>
          <w:sz w:val="24"/>
        </w:rPr>
      </w:pPr>
    </w:p>
    <w:p w14:paraId="7B258BD3" w14:textId="77777777" w:rsidR="00655899" w:rsidRDefault="00655899" w:rsidP="001529A2">
      <w:pPr>
        <w:pStyle w:val="Heading1"/>
        <w:rPr>
          <w:rFonts w:ascii="Calibri" w:hAnsi="Calibri" w:cs="Calibri"/>
          <w:sz w:val="24"/>
          <w:szCs w:val="24"/>
        </w:rPr>
      </w:pPr>
      <w:bookmarkStart w:id="17" w:name="_Toc453592494"/>
      <w:r>
        <w:rPr>
          <w:rFonts w:ascii="Calibri" w:hAnsi="Calibri" w:cs="Calibri"/>
          <w:sz w:val="24"/>
          <w:szCs w:val="24"/>
        </w:rPr>
        <w:t>Safety</w:t>
      </w:r>
      <w:bookmarkEnd w:id="17"/>
    </w:p>
    <w:p w14:paraId="6A721BE7" w14:textId="77777777" w:rsidR="005605B1" w:rsidRDefault="005605B1" w:rsidP="005605B1">
      <w:pPr>
        <w:ind w:left="432"/>
        <w:rPr>
          <w:rFonts w:cs="Calibri"/>
          <w:sz w:val="24"/>
        </w:rPr>
      </w:pPr>
    </w:p>
    <w:p w14:paraId="36A56FAB" w14:textId="77777777" w:rsidR="005D167D" w:rsidRDefault="005605B1" w:rsidP="00184859">
      <w:pPr>
        <w:ind w:left="432"/>
        <w:rPr>
          <w:rFonts w:cs="Calibri"/>
          <w:sz w:val="24"/>
        </w:rPr>
      </w:pPr>
      <w:r>
        <w:rPr>
          <w:rFonts w:cs="Calibri"/>
          <w:sz w:val="24"/>
        </w:rPr>
        <w:t xml:space="preserve">Security measures should be implemented in such a way that unauthorized </w:t>
      </w:r>
      <w:r w:rsidR="008B0028">
        <w:rPr>
          <w:rFonts w:cs="Calibri"/>
          <w:sz w:val="24"/>
        </w:rPr>
        <w:t>users</w:t>
      </w:r>
      <w:r>
        <w:rPr>
          <w:rFonts w:cs="Calibri"/>
          <w:sz w:val="24"/>
        </w:rPr>
        <w:t xml:space="preserve"> / user id without privileges to perform action should not be able to login to the system</w:t>
      </w:r>
      <w:bookmarkStart w:id="18" w:name="_Toc453592495"/>
      <w:r w:rsidR="005D167D">
        <w:rPr>
          <w:rFonts w:cs="Calibri"/>
          <w:sz w:val="24"/>
        </w:rPr>
        <w:t>.</w:t>
      </w:r>
    </w:p>
    <w:p w14:paraId="03B9CB8A" w14:textId="77777777" w:rsidR="005D167D" w:rsidRDefault="005D167D" w:rsidP="00184859">
      <w:pPr>
        <w:ind w:left="432"/>
        <w:rPr>
          <w:rFonts w:cs="Calibri"/>
          <w:sz w:val="24"/>
        </w:rPr>
      </w:pPr>
    </w:p>
    <w:p w14:paraId="09C22D80" w14:textId="77777777" w:rsidR="005D167D" w:rsidRDefault="005D167D" w:rsidP="00184859">
      <w:pPr>
        <w:ind w:left="432"/>
        <w:rPr>
          <w:rFonts w:cs="Calibri"/>
          <w:sz w:val="24"/>
        </w:rPr>
      </w:pPr>
    </w:p>
    <w:p w14:paraId="79583C19" w14:textId="77777777" w:rsidR="005D167D" w:rsidRDefault="005D167D" w:rsidP="005D167D">
      <w:pPr>
        <w:pStyle w:val="Heading1"/>
        <w:rPr>
          <w:rFonts w:ascii="Calibri" w:hAnsi="Calibri" w:cs="Calibri"/>
          <w:sz w:val="24"/>
          <w:szCs w:val="24"/>
        </w:rPr>
      </w:pPr>
      <w:r>
        <w:rPr>
          <w:rFonts w:ascii="Calibri" w:hAnsi="Calibri" w:cs="Calibri"/>
          <w:sz w:val="24"/>
          <w:szCs w:val="24"/>
        </w:rPr>
        <w:t>Regression tests</w:t>
      </w:r>
    </w:p>
    <w:p w14:paraId="4906788D" w14:textId="77777777" w:rsidR="005D167D" w:rsidRDefault="005D167D" w:rsidP="005D167D">
      <w:pPr>
        <w:rPr>
          <w:rFonts w:cs="Calibri"/>
          <w:b/>
          <w:bCs/>
          <w:sz w:val="24"/>
        </w:rPr>
      </w:pPr>
    </w:p>
    <w:p w14:paraId="184BA19A" w14:textId="77777777" w:rsidR="005D167D" w:rsidRDefault="005D167D" w:rsidP="005D167D">
      <w:pPr>
        <w:ind w:left="432"/>
        <w:rPr>
          <w:rFonts w:cs="Calibri"/>
          <w:sz w:val="24"/>
        </w:rPr>
      </w:pPr>
      <w:r>
        <w:rPr>
          <w:rFonts w:cs="Calibri"/>
          <w:sz w:val="24"/>
        </w:rPr>
        <w:t>The objective of the regression test phase is to ensure that all code changes that occurred in later executions of project integration and large volume testing have not had a negative impact on the validity of earlier tests.</w:t>
      </w:r>
    </w:p>
    <w:p w14:paraId="28834566" w14:textId="77777777" w:rsidR="005D167D" w:rsidRDefault="005D167D" w:rsidP="005D167D">
      <w:pPr>
        <w:ind w:left="432"/>
        <w:rPr>
          <w:rFonts w:cs="Calibri"/>
          <w:sz w:val="24"/>
        </w:rPr>
      </w:pPr>
    </w:p>
    <w:p w14:paraId="4F0A1339" w14:textId="77777777" w:rsidR="005D167D" w:rsidRDefault="005D167D" w:rsidP="005D167D">
      <w:pPr>
        <w:ind w:left="432"/>
        <w:rPr>
          <w:rFonts w:cs="Calibri"/>
          <w:sz w:val="24"/>
        </w:rPr>
      </w:pPr>
      <w:r>
        <w:rPr>
          <w:rFonts w:cs="Calibri"/>
          <w:sz w:val="24"/>
        </w:rPr>
        <w:t xml:space="preserve">The regression test will cover all applications that may have been affected by some program change implemented during the project integration or large volume test phases. This test will only be executed if the Project Management Team deems it necessary to </w:t>
      </w:r>
      <w:r>
        <w:rPr>
          <w:rFonts w:cs="Calibri"/>
          <w:sz w:val="24"/>
        </w:rPr>
        <w:lastRenderedPageBreak/>
        <w:t xml:space="preserve">retest some of the scenarios included in the project integration phase. If the project believes that all code changes have already been retested in the project integration tests, then this phase of testing would be unnecessary. It should be noted that for problems which have a data origin, part or </w:t>
      </w:r>
      <w:proofErr w:type="gramStart"/>
      <w:r>
        <w:rPr>
          <w:rFonts w:cs="Calibri"/>
          <w:sz w:val="24"/>
        </w:rPr>
        <w:t>all of</w:t>
      </w:r>
      <w:proofErr w:type="gramEnd"/>
      <w:r>
        <w:rPr>
          <w:rFonts w:cs="Calibri"/>
          <w:sz w:val="24"/>
        </w:rPr>
        <w:t xml:space="preserve"> the conversion tests may need to be rerun in regression testing.</w:t>
      </w:r>
    </w:p>
    <w:p w14:paraId="50906240" w14:textId="77777777" w:rsidR="00D24852" w:rsidRDefault="00D24852" w:rsidP="005D167D">
      <w:pPr>
        <w:ind w:left="432"/>
        <w:rPr>
          <w:rFonts w:cs="Calibri"/>
          <w:sz w:val="24"/>
        </w:rPr>
      </w:pPr>
    </w:p>
    <w:p w14:paraId="4E160458" w14:textId="77777777" w:rsidR="00D24852" w:rsidRDefault="00D24852" w:rsidP="005D167D">
      <w:pPr>
        <w:ind w:left="432"/>
        <w:rPr>
          <w:rFonts w:cs="Calibri"/>
          <w:sz w:val="24"/>
        </w:rPr>
      </w:pPr>
    </w:p>
    <w:p w14:paraId="3DB18EAB" w14:textId="77777777" w:rsidR="005D167D" w:rsidRDefault="005D167D" w:rsidP="005D167D">
      <w:pPr>
        <w:rPr>
          <w:rFonts w:cs="Calibri"/>
          <w:b/>
          <w:bCs/>
          <w:sz w:val="24"/>
        </w:rPr>
      </w:pPr>
    </w:p>
    <w:p w14:paraId="5FBB02C5" w14:textId="77777777" w:rsidR="005D167D" w:rsidRDefault="005D167D" w:rsidP="005D167D">
      <w:pPr>
        <w:pStyle w:val="Heading1"/>
        <w:rPr>
          <w:rFonts w:ascii="Calibri" w:hAnsi="Calibri" w:cs="Calibri"/>
          <w:sz w:val="24"/>
          <w:szCs w:val="24"/>
        </w:rPr>
      </w:pPr>
      <w:bookmarkStart w:id="19" w:name="_Toc312165358"/>
      <w:bookmarkStart w:id="20" w:name="_Toc412033464"/>
      <w:r>
        <w:rPr>
          <w:rFonts w:ascii="Calibri" w:hAnsi="Calibri" w:cs="Calibri"/>
          <w:sz w:val="24"/>
          <w:szCs w:val="24"/>
        </w:rPr>
        <w:t>Repeatability of tests</w:t>
      </w:r>
      <w:bookmarkEnd w:id="19"/>
      <w:bookmarkEnd w:id="20"/>
    </w:p>
    <w:p w14:paraId="246638CD" w14:textId="77777777" w:rsidR="00932B00" w:rsidRPr="00932B00" w:rsidRDefault="00932B00" w:rsidP="00932B00"/>
    <w:p w14:paraId="009DE645" w14:textId="77777777" w:rsidR="005D167D" w:rsidRDefault="005D167D" w:rsidP="005D167D">
      <w:pPr>
        <w:ind w:left="993"/>
        <w:rPr>
          <w:rFonts w:cs="Calibri"/>
          <w:bCs/>
          <w:sz w:val="24"/>
        </w:rPr>
      </w:pPr>
      <w:r>
        <w:rPr>
          <w:rFonts w:cs="Calibri"/>
          <w:sz w:val="24"/>
        </w:rPr>
        <w:t xml:space="preserve">This testing is performed often when any major fixes are </w:t>
      </w:r>
      <w:proofErr w:type="gramStart"/>
      <w:r>
        <w:rPr>
          <w:rFonts w:cs="Calibri"/>
          <w:sz w:val="24"/>
        </w:rPr>
        <w:t>done</w:t>
      </w:r>
      <w:proofErr w:type="gramEnd"/>
      <w:r>
        <w:rPr>
          <w:rFonts w:cs="Calibri"/>
          <w:sz w:val="24"/>
        </w:rPr>
        <w:t xml:space="preserve">, to ensure the stability of the </w:t>
      </w:r>
      <w:r w:rsidR="00D24852">
        <w:rPr>
          <w:rFonts w:cs="Calibri"/>
          <w:sz w:val="24"/>
        </w:rPr>
        <w:t>application.</w:t>
      </w:r>
    </w:p>
    <w:p w14:paraId="449797B8" w14:textId="77777777" w:rsidR="005D167D" w:rsidRDefault="005D167D" w:rsidP="005D167D">
      <w:pPr>
        <w:rPr>
          <w:rFonts w:cs="Calibri"/>
          <w:b/>
          <w:bCs/>
          <w:sz w:val="24"/>
        </w:rPr>
      </w:pPr>
    </w:p>
    <w:p w14:paraId="06A43F98" w14:textId="77777777" w:rsidR="005D167D" w:rsidRDefault="005D167D" w:rsidP="005D167D">
      <w:pPr>
        <w:rPr>
          <w:rFonts w:cs="Calibri"/>
          <w:b/>
          <w:bCs/>
          <w:sz w:val="24"/>
        </w:rPr>
      </w:pPr>
    </w:p>
    <w:p w14:paraId="66286FAD" w14:textId="77777777" w:rsidR="005D167D" w:rsidRDefault="005D167D" w:rsidP="001720B0">
      <w:pPr>
        <w:pStyle w:val="Heading1"/>
        <w:numPr>
          <w:ilvl w:val="0"/>
          <w:numId w:val="0"/>
        </w:numPr>
        <w:ind w:left="432"/>
        <w:rPr>
          <w:rFonts w:ascii="Calibri" w:hAnsi="Calibri" w:cs="Calibri"/>
          <w:sz w:val="24"/>
          <w:szCs w:val="24"/>
        </w:rPr>
      </w:pPr>
      <w:bookmarkStart w:id="21" w:name="_Toc412033465"/>
      <w:r>
        <w:rPr>
          <w:rFonts w:ascii="Calibri" w:hAnsi="Calibri" w:cs="Calibri"/>
          <w:sz w:val="24"/>
          <w:szCs w:val="24"/>
        </w:rPr>
        <w:t>20. Approvals</w:t>
      </w:r>
      <w:bookmarkEnd w:id="21"/>
    </w:p>
    <w:p w14:paraId="3851284C" w14:textId="77777777" w:rsidR="005D167D" w:rsidRDefault="005D167D" w:rsidP="005D167D">
      <w:pPr>
        <w:rPr>
          <w:rFonts w:cs="Calibri"/>
          <w:b/>
          <w:bCs/>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9"/>
        <w:gridCol w:w="4681"/>
      </w:tblGrid>
      <w:tr w:rsidR="005D167D" w14:paraId="3B055394" w14:textId="77777777">
        <w:trPr>
          <w:trHeight w:val="233"/>
        </w:trPr>
        <w:tc>
          <w:tcPr>
            <w:tcW w:w="4788" w:type="dxa"/>
          </w:tcPr>
          <w:p w14:paraId="1C83CD65" w14:textId="77777777" w:rsidR="005D167D" w:rsidRDefault="005D167D">
            <w:pPr>
              <w:rPr>
                <w:rFonts w:cs="Calibri"/>
                <w:bCs/>
                <w:sz w:val="24"/>
              </w:rPr>
            </w:pPr>
            <w:r>
              <w:rPr>
                <w:rFonts w:cs="Calibri"/>
                <w:sz w:val="24"/>
              </w:rPr>
              <w:t xml:space="preserve">Approver Name &amp; Role </w:t>
            </w:r>
          </w:p>
        </w:tc>
        <w:tc>
          <w:tcPr>
            <w:tcW w:w="4788" w:type="dxa"/>
          </w:tcPr>
          <w:p w14:paraId="076B50BF" w14:textId="77777777" w:rsidR="005D167D" w:rsidRDefault="005D167D">
            <w:pPr>
              <w:pStyle w:val="CoverDocInfo"/>
              <w:jc w:val="left"/>
              <w:rPr>
                <w:rFonts w:ascii="Calibri" w:hAnsi="Calibri" w:cs="Calibri"/>
                <w:b w:val="0"/>
                <w:bCs/>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r>
              <w:rPr>
                <w:rFonts w:ascii="Calibri" w:hAnsi="Calibri" w:cs="Calibri"/>
                <w:sz w:val="24"/>
                <w:szCs w:val="24"/>
              </w:rPr>
              <w:t xml:space="preserve"> </w:t>
            </w:r>
            <w:r>
              <w:rPr>
                <w:rFonts w:ascii="Calibri" w:hAnsi="Calibri" w:cs="Calibri"/>
                <w:b w:val="0"/>
                <w:bCs/>
                <w:sz w:val="24"/>
                <w:szCs w:val="24"/>
              </w:rPr>
              <w:t>Delivery Head</w:t>
            </w:r>
          </w:p>
        </w:tc>
      </w:tr>
      <w:tr w:rsidR="005D167D" w14:paraId="69DBE88D" w14:textId="77777777">
        <w:tc>
          <w:tcPr>
            <w:tcW w:w="4788" w:type="dxa"/>
          </w:tcPr>
          <w:p w14:paraId="56642457" w14:textId="77777777" w:rsidR="005D167D" w:rsidRDefault="005D167D">
            <w:pPr>
              <w:rPr>
                <w:rFonts w:cs="Calibri"/>
                <w:bCs/>
                <w:sz w:val="24"/>
              </w:rPr>
            </w:pPr>
            <w:r>
              <w:rPr>
                <w:rFonts w:cs="Calibri"/>
                <w:sz w:val="24"/>
              </w:rPr>
              <w:t xml:space="preserve">Signature </w:t>
            </w:r>
          </w:p>
        </w:tc>
        <w:tc>
          <w:tcPr>
            <w:tcW w:w="4788" w:type="dxa"/>
          </w:tcPr>
          <w:p w14:paraId="5AD2F3B2" w14:textId="77777777" w:rsidR="005D167D" w:rsidRDefault="005D167D">
            <w:pPr>
              <w:pStyle w:val="CoverDocInfo"/>
              <w:jc w:val="left"/>
              <w:rPr>
                <w:rFonts w:ascii="Calibri" w:hAnsi="Calibri" w:cs="Calibri"/>
                <w:sz w:val="24"/>
                <w:szCs w:val="24"/>
              </w:rPr>
            </w:pPr>
            <w:r>
              <w:rPr>
                <w:rFonts w:ascii="Calibri" w:hAnsi="Calibri" w:cs="Calibri"/>
                <w:sz w:val="24"/>
                <w:szCs w:val="24"/>
              </w:rPr>
              <w:t xml:space="preserve">Naveen </w:t>
            </w:r>
            <w:proofErr w:type="spellStart"/>
            <w:r>
              <w:rPr>
                <w:rFonts w:ascii="Calibri" w:hAnsi="Calibri" w:cs="Calibri"/>
                <w:sz w:val="24"/>
                <w:szCs w:val="24"/>
              </w:rPr>
              <w:t>Namperumal</w:t>
            </w:r>
            <w:proofErr w:type="spellEnd"/>
            <w:r>
              <w:rPr>
                <w:rFonts w:ascii="Calibri" w:hAnsi="Calibri" w:cs="Calibri"/>
                <w:b w:val="0"/>
                <w:bCs/>
                <w:sz w:val="24"/>
                <w:szCs w:val="24"/>
              </w:rPr>
              <w:t xml:space="preserve"> </w:t>
            </w:r>
          </w:p>
        </w:tc>
      </w:tr>
      <w:tr w:rsidR="005D167D" w14:paraId="33F52052" w14:textId="77777777">
        <w:tc>
          <w:tcPr>
            <w:tcW w:w="4788" w:type="dxa"/>
          </w:tcPr>
          <w:p w14:paraId="347550D9" w14:textId="77777777" w:rsidR="005D167D" w:rsidRDefault="005D167D">
            <w:pPr>
              <w:rPr>
                <w:rFonts w:cs="Calibri"/>
                <w:bCs/>
                <w:sz w:val="24"/>
              </w:rPr>
            </w:pPr>
            <w:r>
              <w:rPr>
                <w:rFonts w:cs="Calibri"/>
                <w:bCs/>
                <w:sz w:val="24"/>
              </w:rPr>
              <w:t xml:space="preserve">Date </w:t>
            </w:r>
          </w:p>
        </w:tc>
        <w:tc>
          <w:tcPr>
            <w:tcW w:w="4788" w:type="dxa"/>
          </w:tcPr>
          <w:p w14:paraId="13AB76B1" w14:textId="77777777" w:rsidR="00DA3CB7" w:rsidRDefault="00CB3767">
            <w:pPr>
              <w:rPr>
                <w:rFonts w:cs="Calibri"/>
                <w:b/>
                <w:bCs/>
                <w:sz w:val="24"/>
              </w:rPr>
            </w:pPr>
            <w:r>
              <w:rPr>
                <w:rFonts w:cs="Calibri"/>
                <w:b/>
                <w:bCs/>
                <w:sz w:val="24"/>
              </w:rPr>
              <w:t>03-Jan-2024</w:t>
            </w:r>
          </w:p>
        </w:tc>
      </w:tr>
    </w:tbl>
    <w:bookmarkEnd w:id="18"/>
    <w:p w14:paraId="5DE5B038" w14:textId="77777777" w:rsidR="0032320F" w:rsidRDefault="0032320F" w:rsidP="005D167D">
      <w:pPr>
        <w:rPr>
          <w:rFonts w:cs="Calibri"/>
          <w:sz w:val="24"/>
        </w:rPr>
      </w:pPr>
      <w:r>
        <w:rPr>
          <w:rFonts w:cs="Calibri"/>
          <w:sz w:val="24"/>
        </w:rPr>
        <w:t xml:space="preserve"> </w:t>
      </w:r>
    </w:p>
    <w:sectPr w:rsidR="0032320F" w:rsidSect="00135C8B">
      <w:headerReference w:type="default" r:id="rId13"/>
      <w:footerReference w:type="default" r:id="rId14"/>
      <w:pgSz w:w="12240" w:h="15840" w:orient="landscape" w:code="1"/>
      <w:pgMar w:top="1800" w:right="1440" w:bottom="1267" w:left="1440" w:header="720" w:footer="0" w:gutter="0"/>
      <w:pgBorders w:offsetFrom="page">
        <w:top w:val="single" w:sz="12" w:space="24" w:color="365F91"/>
        <w:left w:val="single" w:sz="12" w:space="24" w:color="365F91"/>
        <w:bottom w:val="single" w:sz="12" w:space="24" w:color="365F91"/>
        <w:right w:val="single" w:sz="12" w:space="24" w:color="365F9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A7E5" w14:textId="77777777" w:rsidR="00EB00DE" w:rsidRDefault="00EB00DE">
      <w:r>
        <w:separator/>
      </w:r>
    </w:p>
  </w:endnote>
  <w:endnote w:type="continuationSeparator" w:id="0">
    <w:p w14:paraId="3F774327" w14:textId="77777777" w:rsidR="00EB00DE" w:rsidRDefault="00EB0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C04A" w14:textId="77777777" w:rsidR="00607EC5" w:rsidRPr="00E04776" w:rsidRDefault="00607EC5" w:rsidP="00607EC5">
    <w:pPr>
      <w:pStyle w:val="Footer"/>
      <w:rPr>
        <w:rFonts w:ascii="Arial" w:hAnsi="Arial" w:cs="Arial"/>
        <w:sz w:val="16"/>
        <w:szCs w:val="16"/>
        <w:lang w:val="en-US"/>
      </w:rPr>
    </w:pPr>
  </w:p>
  <w:p w14:paraId="70BAA7BA" w14:textId="77777777" w:rsidR="00607EC5" w:rsidRDefault="00607EC5" w:rsidP="00607EC5">
    <w:pPr>
      <w:pStyle w:val="Footer"/>
      <w:rPr>
        <w:rFonts w:ascii="Arial" w:hAnsi="Arial" w:cs="Arial"/>
        <w:sz w:val="16"/>
        <w:szCs w:val="16"/>
      </w:rPr>
    </w:pPr>
  </w:p>
  <w:p w14:paraId="43C18A66" w14:textId="77777777" w:rsidR="004259BA" w:rsidRDefault="00607EC5" w:rsidP="004259BA">
    <w:pPr>
      <w:pStyle w:val="Footer"/>
      <w:rPr>
        <w:rFonts w:ascii="Arial" w:hAnsi="Arial" w:cs="Arial"/>
        <w:sz w:val="16"/>
        <w:szCs w:val="16"/>
      </w:rPr>
    </w:pPr>
    <w:r w:rsidRPr="005A64E3">
      <w:rPr>
        <w:rFonts w:ascii="Arial" w:hAnsi="Arial" w:cs="Arial"/>
        <w:sz w:val="16"/>
        <w:szCs w:val="16"/>
      </w:rPr>
      <w:t xml:space="preserve">V2Soft              </w:t>
    </w:r>
    <w:r w:rsidRPr="005A64E3">
      <w:rPr>
        <w:rFonts w:ascii="Arial" w:hAnsi="Arial" w:cs="Arial"/>
        <w:sz w:val="16"/>
        <w:szCs w:val="16"/>
      </w:rPr>
      <w:tab/>
    </w:r>
    <w:r w:rsidR="004259BA">
      <w:rPr>
        <w:rFonts w:ascii="Arial" w:hAnsi="Arial" w:cs="Arial"/>
        <w:sz w:val="16"/>
        <w:szCs w:val="16"/>
        <w:lang w:val="en-US"/>
      </w:rPr>
      <w:t xml:space="preserve">                  </w:t>
    </w:r>
    <w:r w:rsidRPr="005A64E3">
      <w:rPr>
        <w:rFonts w:ascii="Arial" w:hAnsi="Arial" w:cs="Arial"/>
        <w:sz w:val="16"/>
        <w:szCs w:val="16"/>
      </w:rPr>
      <w:t xml:space="preserve">- </w:t>
    </w:r>
    <w:r w:rsidRPr="005A64E3">
      <w:rPr>
        <w:rFonts w:ascii="Arial" w:hAnsi="Arial" w:cs="Arial"/>
        <w:sz w:val="16"/>
        <w:szCs w:val="16"/>
      </w:rPr>
      <w:fldChar w:fldCharType="begin"/>
    </w:r>
    <w:r w:rsidRPr="005A64E3">
      <w:rPr>
        <w:rFonts w:ascii="Arial" w:hAnsi="Arial" w:cs="Arial"/>
        <w:sz w:val="16"/>
        <w:szCs w:val="16"/>
      </w:rPr>
      <w:instrText xml:space="preserve"> PAGE </w:instrText>
    </w:r>
    <w:r w:rsidRPr="005A64E3">
      <w:rPr>
        <w:rFonts w:ascii="Arial" w:hAnsi="Arial" w:cs="Arial"/>
        <w:sz w:val="16"/>
        <w:szCs w:val="16"/>
      </w:rPr>
      <w:fldChar w:fldCharType="separate"/>
    </w:r>
    <w:r w:rsidR="00613AC3">
      <w:rPr>
        <w:rFonts w:ascii="Arial" w:hAnsi="Arial" w:cs="Arial"/>
        <w:noProof/>
        <w:sz w:val="16"/>
        <w:szCs w:val="16"/>
      </w:rPr>
      <w:t>7</w:t>
    </w:r>
    <w:r w:rsidRPr="005A64E3">
      <w:rPr>
        <w:rFonts w:ascii="Arial" w:hAnsi="Arial" w:cs="Arial"/>
        <w:sz w:val="16"/>
        <w:szCs w:val="16"/>
      </w:rPr>
      <w:fldChar w:fldCharType="end"/>
    </w:r>
    <w:r w:rsidRPr="005A64E3">
      <w:rPr>
        <w:rFonts w:ascii="Arial" w:hAnsi="Arial" w:cs="Arial"/>
        <w:sz w:val="16"/>
        <w:szCs w:val="16"/>
      </w:rPr>
      <w:t xml:space="preserve"> -                             </w:t>
    </w:r>
    <w:r w:rsidRPr="005A64E3">
      <w:rPr>
        <w:rFonts w:ascii="Arial" w:hAnsi="Arial" w:cs="Arial"/>
        <w:sz w:val="16"/>
        <w:szCs w:val="16"/>
      </w:rPr>
      <w:tab/>
      <w:t xml:space="preserve">    </w:t>
    </w:r>
  </w:p>
  <w:p w14:paraId="72E74065" w14:textId="77777777" w:rsidR="00607EC5" w:rsidRPr="002803A6" w:rsidRDefault="00E81B28" w:rsidP="004259BA">
    <w:pPr>
      <w:pStyle w:val="Footer"/>
      <w:rPr>
        <w:rFonts w:ascii="Arial" w:hAnsi="Arial" w:cs="Arial"/>
        <w:sz w:val="16"/>
        <w:szCs w:val="16"/>
        <w:lang w:val="en-US"/>
      </w:rPr>
    </w:pPr>
    <w:r>
      <w:rPr>
        <w:rFonts w:ascii="Arial" w:hAnsi="Arial" w:cs="Arial"/>
        <w:sz w:val="16"/>
        <w:szCs w:val="16"/>
        <w:lang w:val="en-US"/>
      </w:rPr>
      <w:t>Confidentiality Level: Internal</w:t>
    </w:r>
    <w:r w:rsidR="00607EC5" w:rsidRPr="005A64E3">
      <w:rPr>
        <w:rFonts w:ascii="Arial" w:hAnsi="Arial" w:cs="Arial"/>
        <w:sz w:val="16"/>
        <w:szCs w:val="16"/>
      </w:rPr>
      <w:t xml:space="preserve">                        </w:t>
    </w:r>
    <w:r w:rsidR="00607EC5" w:rsidRPr="005A64E3">
      <w:rPr>
        <w:rFonts w:ascii="Arial" w:hAnsi="Arial" w:cs="Arial"/>
        <w:sz w:val="16"/>
        <w:szCs w:val="16"/>
      </w:rPr>
      <w:tab/>
    </w:r>
  </w:p>
  <w:p w14:paraId="2C9E5EA0" w14:textId="77777777" w:rsidR="00607EC5" w:rsidRDefault="00607EC5" w:rsidP="00607EC5">
    <w:pPr>
      <w:pStyle w:val="Footer"/>
      <w:ind w:left="720"/>
    </w:pPr>
  </w:p>
  <w:p w14:paraId="52A0E462" w14:textId="77777777" w:rsidR="00120C3D" w:rsidRPr="00607EC5" w:rsidRDefault="00120C3D" w:rsidP="00607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369D8" w14:textId="77777777" w:rsidR="00EB00DE" w:rsidRDefault="00EB00DE">
      <w:r>
        <w:separator/>
      </w:r>
    </w:p>
  </w:footnote>
  <w:footnote w:type="continuationSeparator" w:id="0">
    <w:p w14:paraId="77516D50" w14:textId="77777777" w:rsidR="00EB00DE" w:rsidRDefault="00EB0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71"/>
      <w:gridCol w:w="3539"/>
    </w:tblGrid>
    <w:tr w:rsidR="00607EC5" w:rsidRPr="00240C66" w14:paraId="77FA227D" w14:textId="77777777" w:rsidTr="4D1B1F61">
      <w:trPr>
        <w:trHeight w:hRule="exact" w:val="288"/>
      </w:trPr>
      <w:tc>
        <w:tcPr>
          <w:tcW w:w="6271" w:type="dxa"/>
        </w:tcPr>
        <w:p w14:paraId="2B3C993A" w14:textId="77777777" w:rsidR="00607EC5" w:rsidRPr="00FE4911" w:rsidRDefault="00607EC5" w:rsidP="00BC5844">
          <w:pPr>
            <w:spacing w:before="60" w:after="60"/>
            <w:rPr>
              <w:rFonts w:ascii="Arial" w:hAnsi="Arial" w:cs="Arial"/>
              <w:color w:val="FF0000"/>
              <w:sz w:val="16"/>
              <w:szCs w:val="16"/>
            </w:rPr>
          </w:pPr>
          <w:r>
            <w:rPr>
              <w:rFonts w:ascii="Arial" w:hAnsi="Arial" w:cs="Arial"/>
              <w:sz w:val="16"/>
              <w:szCs w:val="16"/>
            </w:rPr>
            <w:t>Test Plan Template</w:t>
          </w:r>
          <w:r w:rsidRPr="00FE4911">
            <w:rPr>
              <w:rFonts w:ascii="Arial" w:hAnsi="Arial" w:cs="Arial"/>
              <w:color w:val="FF0000"/>
              <w:sz w:val="16"/>
              <w:szCs w:val="16"/>
            </w:rPr>
            <w:fldChar w:fldCharType="begin"/>
          </w:r>
          <w:r w:rsidRPr="00FE4911">
            <w:rPr>
              <w:rFonts w:ascii="Arial" w:hAnsi="Arial" w:cs="Arial"/>
              <w:color w:val="FF0000"/>
              <w:sz w:val="16"/>
              <w:szCs w:val="16"/>
            </w:rPr>
            <w:instrText xml:space="preserve"> SUBJECT   \* MERGEFORMAT </w:instrText>
          </w:r>
          <w:r w:rsidRPr="00FE4911">
            <w:rPr>
              <w:rFonts w:ascii="Arial" w:hAnsi="Arial" w:cs="Arial"/>
              <w:color w:val="FF0000"/>
              <w:sz w:val="16"/>
              <w:szCs w:val="16"/>
            </w:rPr>
            <w:fldChar w:fldCharType="end"/>
          </w:r>
        </w:p>
      </w:tc>
      <w:tc>
        <w:tcPr>
          <w:tcW w:w="3539" w:type="dxa"/>
        </w:tcPr>
        <w:p w14:paraId="4ECF0B87" w14:textId="77777777" w:rsidR="00607EC5" w:rsidRPr="00FE4911" w:rsidRDefault="00607EC5" w:rsidP="00531EFD">
          <w:pPr>
            <w:tabs>
              <w:tab w:val="left" w:pos="1135"/>
            </w:tabs>
            <w:spacing w:before="40"/>
            <w:ind w:right="68"/>
            <w:jc w:val="right"/>
            <w:rPr>
              <w:rFonts w:ascii="Arial" w:hAnsi="Arial" w:cs="Arial"/>
              <w:sz w:val="16"/>
              <w:szCs w:val="16"/>
            </w:rPr>
          </w:pPr>
          <w:r w:rsidRPr="00FE4911">
            <w:rPr>
              <w:rFonts w:ascii="Arial" w:hAnsi="Arial" w:cs="Arial"/>
              <w:sz w:val="16"/>
              <w:szCs w:val="16"/>
            </w:rPr>
            <w:t xml:space="preserve">Version </w:t>
          </w:r>
          <w:r w:rsidRPr="00F67A59">
            <w:rPr>
              <w:rFonts w:ascii="Arial" w:hAnsi="Arial" w:cs="Arial"/>
              <w:sz w:val="16"/>
              <w:szCs w:val="16"/>
            </w:rPr>
            <w:t>&lt;</w:t>
          </w:r>
          <w:r w:rsidR="00531EFD">
            <w:rPr>
              <w:rFonts w:ascii="Arial" w:hAnsi="Arial" w:cs="Arial"/>
              <w:color w:val="FF0000"/>
              <w:sz w:val="16"/>
              <w:szCs w:val="16"/>
            </w:rPr>
            <w:t>1.</w:t>
          </w:r>
          <w:r w:rsidR="00275840">
            <w:rPr>
              <w:rFonts w:ascii="Arial" w:hAnsi="Arial" w:cs="Arial"/>
              <w:color w:val="FF0000"/>
              <w:sz w:val="16"/>
              <w:szCs w:val="16"/>
            </w:rPr>
            <w:t>0</w:t>
          </w:r>
          <w:r w:rsidRPr="00F67A59">
            <w:rPr>
              <w:rFonts w:ascii="Arial" w:hAnsi="Arial" w:cs="Arial"/>
              <w:sz w:val="16"/>
              <w:szCs w:val="16"/>
            </w:rPr>
            <w:t>&gt;</w:t>
          </w:r>
        </w:p>
      </w:tc>
    </w:tr>
    <w:tr w:rsidR="00607EC5" w:rsidRPr="00240C66" w14:paraId="0C02266E" w14:textId="77777777" w:rsidTr="4D1B1F61">
      <w:trPr>
        <w:trHeight w:hRule="exact" w:val="288"/>
      </w:trPr>
      <w:tc>
        <w:tcPr>
          <w:tcW w:w="6271" w:type="dxa"/>
        </w:tcPr>
        <w:p w14:paraId="520A1D8E" w14:textId="77777777" w:rsidR="00607EC5" w:rsidRPr="00FE4911" w:rsidRDefault="00275840" w:rsidP="009D7F0D">
          <w:pPr>
            <w:spacing w:before="60" w:after="60"/>
            <w:rPr>
              <w:rFonts w:ascii="Arial" w:hAnsi="Arial" w:cs="Arial"/>
              <w:sz w:val="16"/>
              <w:szCs w:val="16"/>
            </w:rPr>
          </w:pPr>
          <w:r w:rsidRPr="00275840">
            <w:rPr>
              <w:rFonts w:ascii="Arial" w:hAnsi="Arial" w:cs="Arial"/>
              <w:sz w:val="16"/>
              <w:szCs w:val="16"/>
            </w:rPr>
            <w:t>VAL_TPT_New_V2SOFT</w:t>
          </w:r>
        </w:p>
      </w:tc>
      <w:tc>
        <w:tcPr>
          <w:tcW w:w="3539" w:type="dxa"/>
        </w:tcPr>
        <w:p w14:paraId="691CAC12" w14:textId="113B0629" w:rsidR="00607EC5" w:rsidRPr="00FE4911" w:rsidRDefault="4D1B1F61" w:rsidP="004E7FD2">
          <w:pPr>
            <w:jc w:val="right"/>
            <w:rPr>
              <w:rFonts w:ascii="Arial" w:hAnsi="Arial" w:cs="Arial"/>
              <w:sz w:val="16"/>
              <w:szCs w:val="16"/>
            </w:rPr>
          </w:pPr>
          <w:r w:rsidRPr="4D1B1F61">
            <w:rPr>
              <w:rFonts w:ascii="Arial" w:hAnsi="Arial" w:cs="Arial"/>
              <w:sz w:val="16"/>
              <w:szCs w:val="16"/>
            </w:rPr>
            <w:t>04-11-2023</w:t>
          </w:r>
        </w:p>
      </w:tc>
    </w:tr>
  </w:tbl>
  <w:p w14:paraId="4988EF0D" w14:textId="77777777" w:rsidR="00120C3D" w:rsidRDefault="00120C3D">
    <w:pPr>
      <w:pStyle w:val="Header"/>
      <w:tabs>
        <w:tab w:val="clear" w:pos="8640"/>
        <w:tab w:val="right" w:pos="9000"/>
      </w:tabs>
      <w:rPr>
        <w:sz w:val="20"/>
      </w:rPr>
    </w:pPr>
    <w:r>
      <w:tab/>
    </w:r>
    <w:r>
      <w:rPr>
        <w:b/>
        <w:bCs/>
      </w:rPr>
      <w:tab/>
    </w:r>
    <w:r w:rsidR="00725F3D">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9D0"/>
    <w:multiLevelType w:val="hybridMultilevel"/>
    <w:tmpl w:val="DFF6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C3F3C"/>
    <w:multiLevelType w:val="multilevel"/>
    <w:tmpl w:val="3A7AD33E"/>
    <w:lvl w:ilvl="0">
      <w:start w:val="2"/>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C0C80"/>
    <w:multiLevelType w:val="hybridMultilevel"/>
    <w:tmpl w:val="64905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22728"/>
    <w:multiLevelType w:val="hybridMultilevel"/>
    <w:tmpl w:val="2332AFC0"/>
    <w:lvl w:ilvl="0" w:tplc="FFFFFFFF">
      <w:start w:val="1"/>
      <w:numFmt w:val="bullet"/>
      <w:lvlText w:val=""/>
      <w:lvlJc w:val="left"/>
      <w:pPr>
        <w:ind w:left="720" w:hanging="360"/>
      </w:pPr>
      <w:rPr>
        <w:rFonts w:ascii="Symbol" w:hAnsi="Symbol" w:hint="default"/>
      </w:rPr>
    </w:lvl>
    <w:lvl w:ilvl="1" w:tplc="40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B844C6"/>
    <w:multiLevelType w:val="multilevel"/>
    <w:tmpl w:val="60F88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112540"/>
    <w:multiLevelType w:val="hybridMultilevel"/>
    <w:tmpl w:val="54ACDD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ADA42AA"/>
    <w:multiLevelType w:val="hybridMultilevel"/>
    <w:tmpl w:val="57001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566C97"/>
    <w:multiLevelType w:val="hybridMultilevel"/>
    <w:tmpl w:val="3F3AF326"/>
    <w:lvl w:ilvl="0" w:tplc="4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F07BC9"/>
    <w:multiLevelType w:val="hybridMultilevel"/>
    <w:tmpl w:val="D6620F24"/>
    <w:lvl w:ilvl="0" w:tplc="F18069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D866596"/>
    <w:multiLevelType w:val="hybridMultilevel"/>
    <w:tmpl w:val="153AB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B3144E"/>
    <w:multiLevelType w:val="hybridMultilevel"/>
    <w:tmpl w:val="776CF4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8A3C28"/>
    <w:multiLevelType w:val="hybridMultilevel"/>
    <w:tmpl w:val="FBBAC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27468"/>
    <w:multiLevelType w:val="multilevel"/>
    <w:tmpl w:val="2ECCA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D6098F"/>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4A8048C"/>
    <w:multiLevelType w:val="hybridMultilevel"/>
    <w:tmpl w:val="C9FC689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5C5874"/>
    <w:multiLevelType w:val="hybridMultilevel"/>
    <w:tmpl w:val="55945FA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B050CC6"/>
    <w:multiLevelType w:val="multilevel"/>
    <w:tmpl w:val="558427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066926"/>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F7D7B40"/>
    <w:multiLevelType w:val="multilevel"/>
    <w:tmpl w:val="37A8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57244B"/>
    <w:multiLevelType w:val="hybridMultilevel"/>
    <w:tmpl w:val="82428582"/>
    <w:lvl w:ilvl="0" w:tplc="C58E8374">
      <w:start w:val="1"/>
      <w:numFmt w:val="decimal"/>
      <w:lvlText w:val="%1."/>
      <w:lvlJc w:val="left"/>
      <w:pPr>
        <w:ind w:left="1110" w:hanging="7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E0D27"/>
    <w:multiLevelType w:val="hybridMultilevel"/>
    <w:tmpl w:val="12300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1A09F7"/>
    <w:multiLevelType w:val="hybridMultilevel"/>
    <w:tmpl w:val="FDCE6868"/>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5724E3"/>
    <w:multiLevelType w:val="hybridMultilevel"/>
    <w:tmpl w:val="089A4854"/>
    <w:lvl w:ilvl="0" w:tplc="40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3" w15:restartNumberingAfterBreak="0">
    <w:nsid w:val="450B05DD"/>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9DA06A9"/>
    <w:multiLevelType w:val="hybridMultilevel"/>
    <w:tmpl w:val="05EA4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873B6"/>
    <w:multiLevelType w:val="hybridMultilevel"/>
    <w:tmpl w:val="DA629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E814F4"/>
    <w:multiLevelType w:val="hybridMultilevel"/>
    <w:tmpl w:val="3D4A9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717A29"/>
    <w:multiLevelType w:val="hybridMultilevel"/>
    <w:tmpl w:val="759444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AA6437"/>
    <w:multiLevelType w:val="hybridMultilevel"/>
    <w:tmpl w:val="A640651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693D41"/>
    <w:multiLevelType w:val="hybridMultilevel"/>
    <w:tmpl w:val="2E3AB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54B43897"/>
    <w:multiLevelType w:val="multilevel"/>
    <w:tmpl w:val="5820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61A9E"/>
    <w:multiLevelType w:val="multilevel"/>
    <w:tmpl w:val="C6F2D1BC"/>
    <w:lvl w:ilvl="0">
      <w:start w:val="1"/>
      <w:numFmt w:val="decimal"/>
      <w:pStyle w:val="Bullet1"/>
      <w:lvlText w:val="%1."/>
      <w:lvlJc w:val="left"/>
      <w:pPr>
        <w:tabs>
          <w:tab w:val="num" w:pos="1080"/>
        </w:tabs>
        <w:ind w:left="1080" w:hanging="720"/>
      </w:pPr>
      <w:rPr>
        <w:rFonts w:hint="default"/>
        <w:b/>
        <w:color w:val="000000"/>
        <w:sz w:val="28"/>
      </w:rPr>
    </w:lvl>
    <w:lvl w:ilvl="1">
      <w:start w:val="1"/>
      <w:numFmt w:val="decimal"/>
      <w:isLgl/>
      <w:lvlText w:val="%1.%2"/>
      <w:lvlJc w:val="left"/>
      <w:pPr>
        <w:tabs>
          <w:tab w:val="num" w:pos="1080"/>
        </w:tabs>
        <w:ind w:left="1080" w:hanging="720"/>
      </w:pPr>
      <w:rPr>
        <w:rFonts w:ascii="Times New Roman" w:eastAsia="Times New Roman" w:hAnsi="Times New Roman" w:hint="default"/>
        <w:b/>
        <w:i w:val="0"/>
        <w:sz w:val="24"/>
        <w:szCs w:val="24"/>
      </w:rPr>
    </w:lvl>
    <w:lvl w:ilvl="2">
      <w:start w:val="1"/>
      <w:numFmt w:val="decimal"/>
      <w:isLgl/>
      <w:lvlText w:val="%1.%2.%3"/>
      <w:lvlJc w:val="left"/>
      <w:pPr>
        <w:tabs>
          <w:tab w:val="num" w:pos="1080"/>
        </w:tabs>
        <w:ind w:left="1080" w:hanging="720"/>
      </w:pPr>
      <w:rPr>
        <w:rFonts w:ascii="Times New Roman" w:eastAsia="Times New Roman" w:hAnsi="Times New Roman" w:hint="default"/>
        <w:i w:val="0"/>
        <w:sz w:val="24"/>
      </w:rPr>
    </w:lvl>
    <w:lvl w:ilvl="3">
      <w:start w:val="1"/>
      <w:numFmt w:val="decimal"/>
      <w:isLgl/>
      <w:lvlText w:val="%1.%2.%3.%4"/>
      <w:lvlJc w:val="left"/>
      <w:pPr>
        <w:tabs>
          <w:tab w:val="num" w:pos="1440"/>
        </w:tabs>
        <w:ind w:left="1440" w:hanging="1080"/>
      </w:pPr>
      <w:rPr>
        <w:rFonts w:ascii="Times New Roman" w:eastAsia="Times New Roman" w:hAnsi="Times New Roman" w:hint="default"/>
        <w:i w:val="0"/>
        <w:sz w:val="24"/>
      </w:rPr>
    </w:lvl>
    <w:lvl w:ilvl="4">
      <w:start w:val="1"/>
      <w:numFmt w:val="decimal"/>
      <w:isLgl/>
      <w:lvlText w:val="%1.%2.%3.%4.%5"/>
      <w:lvlJc w:val="left"/>
      <w:pPr>
        <w:tabs>
          <w:tab w:val="num" w:pos="1800"/>
        </w:tabs>
        <w:ind w:left="1800" w:hanging="1440"/>
      </w:pPr>
      <w:rPr>
        <w:rFonts w:ascii="Times New Roman" w:eastAsia="Times New Roman" w:hAnsi="Times New Roman" w:hint="default"/>
        <w:i w:val="0"/>
        <w:sz w:val="24"/>
      </w:rPr>
    </w:lvl>
    <w:lvl w:ilvl="5">
      <w:start w:val="1"/>
      <w:numFmt w:val="decimal"/>
      <w:isLgl/>
      <w:lvlText w:val="%1.%2.%3.%4.%5.%6"/>
      <w:lvlJc w:val="left"/>
      <w:pPr>
        <w:tabs>
          <w:tab w:val="num" w:pos="1800"/>
        </w:tabs>
        <w:ind w:left="1800" w:hanging="1440"/>
      </w:pPr>
      <w:rPr>
        <w:rFonts w:ascii="Times New Roman" w:eastAsia="Times New Roman" w:hAnsi="Times New Roman" w:hint="default"/>
        <w:i w:val="0"/>
        <w:sz w:val="24"/>
      </w:rPr>
    </w:lvl>
    <w:lvl w:ilvl="6">
      <w:start w:val="1"/>
      <w:numFmt w:val="decimal"/>
      <w:isLgl/>
      <w:lvlText w:val="%1.%2.%3.%4.%5.%6.%7"/>
      <w:lvlJc w:val="left"/>
      <w:pPr>
        <w:tabs>
          <w:tab w:val="num" w:pos="2160"/>
        </w:tabs>
        <w:ind w:left="2160" w:hanging="1800"/>
      </w:pPr>
      <w:rPr>
        <w:rFonts w:ascii="Times New Roman" w:eastAsia="Times New Roman" w:hAnsi="Times New Roman" w:hint="default"/>
        <w:i w:val="0"/>
        <w:sz w:val="24"/>
      </w:rPr>
    </w:lvl>
    <w:lvl w:ilvl="7">
      <w:start w:val="1"/>
      <w:numFmt w:val="decimal"/>
      <w:isLgl/>
      <w:lvlText w:val="%1.%2.%3.%4.%5.%6.%7.%8"/>
      <w:lvlJc w:val="left"/>
      <w:pPr>
        <w:tabs>
          <w:tab w:val="num" w:pos="2160"/>
        </w:tabs>
        <w:ind w:left="2160" w:hanging="1800"/>
      </w:pPr>
      <w:rPr>
        <w:rFonts w:ascii="Times New Roman" w:eastAsia="Times New Roman" w:hAnsi="Times New Roman" w:hint="default"/>
        <w:i w:val="0"/>
        <w:sz w:val="24"/>
      </w:rPr>
    </w:lvl>
    <w:lvl w:ilvl="8">
      <w:start w:val="1"/>
      <w:numFmt w:val="decimal"/>
      <w:isLgl/>
      <w:lvlText w:val="%1.%2.%3.%4.%5.%6.%7.%8.%9"/>
      <w:lvlJc w:val="left"/>
      <w:pPr>
        <w:tabs>
          <w:tab w:val="num" w:pos="2520"/>
        </w:tabs>
        <w:ind w:left="2520" w:hanging="2160"/>
      </w:pPr>
      <w:rPr>
        <w:rFonts w:ascii="Times New Roman" w:eastAsia="Times New Roman" w:hAnsi="Times New Roman" w:hint="default"/>
        <w:i w:val="0"/>
        <w:sz w:val="24"/>
      </w:rPr>
    </w:lvl>
  </w:abstractNum>
  <w:abstractNum w:abstractNumId="32" w15:restartNumberingAfterBreak="0">
    <w:nsid w:val="5F133841"/>
    <w:multiLevelType w:val="multilevel"/>
    <w:tmpl w:val="B1B88DDE"/>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617055AF"/>
    <w:multiLevelType w:val="hybridMultilevel"/>
    <w:tmpl w:val="145A3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D087B"/>
    <w:multiLevelType w:val="hybridMultilevel"/>
    <w:tmpl w:val="FE9A27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9C6645"/>
    <w:multiLevelType w:val="multilevel"/>
    <w:tmpl w:val="8020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10927"/>
    <w:multiLevelType w:val="hybridMultilevel"/>
    <w:tmpl w:val="9886D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1B481B"/>
    <w:multiLevelType w:val="multilevel"/>
    <w:tmpl w:val="6CBA8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B9B6EE4"/>
    <w:multiLevelType w:val="hybridMultilevel"/>
    <w:tmpl w:val="E14CB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CC1144"/>
    <w:multiLevelType w:val="hybridMultilevel"/>
    <w:tmpl w:val="286E70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E614834"/>
    <w:multiLevelType w:val="multilevel"/>
    <w:tmpl w:val="50FE8B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5E5F36"/>
    <w:multiLevelType w:val="hybridMultilevel"/>
    <w:tmpl w:val="C07029C0"/>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42" w15:restartNumberingAfterBreak="0">
    <w:nsid w:val="74D1503B"/>
    <w:multiLevelType w:val="hybridMultilevel"/>
    <w:tmpl w:val="908A7BCE"/>
    <w:lvl w:ilvl="0" w:tplc="20D02C46">
      <w:start w:val="1"/>
      <w:numFmt w:val="decimal"/>
      <w:lvlText w:val="%1."/>
      <w:lvlJc w:val="left"/>
      <w:pPr>
        <w:ind w:left="1440" w:hanging="360"/>
      </w:pPr>
      <w:rPr>
        <w:rFonts w:ascii="Calibri" w:eastAsia="Times New Roman" w:hAnsi="Calibri"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756025A4"/>
    <w:multiLevelType w:val="hybridMultilevel"/>
    <w:tmpl w:val="5F0228A6"/>
    <w:lvl w:ilvl="0" w:tplc="04090001">
      <w:start w:val="1"/>
      <w:numFmt w:val="bullet"/>
      <w:lvlText w:val=""/>
      <w:lvlJc w:val="left"/>
      <w:pPr>
        <w:tabs>
          <w:tab w:val="num" w:pos="792"/>
        </w:tabs>
        <w:ind w:left="792" w:hanging="360"/>
      </w:pPr>
      <w:rPr>
        <w:rFonts w:ascii="Symbol" w:hAnsi="Symbol" w:hint="default"/>
      </w:rPr>
    </w:lvl>
    <w:lvl w:ilvl="1" w:tplc="04090009">
      <w:start w:val="1"/>
      <w:numFmt w:val="bullet"/>
      <w:lvlText w:val=""/>
      <w:lvlJc w:val="left"/>
      <w:pPr>
        <w:tabs>
          <w:tab w:val="num" w:pos="1512"/>
        </w:tabs>
        <w:ind w:left="1512" w:hanging="360"/>
      </w:pPr>
      <w:rPr>
        <w:rFonts w:ascii="Wingdings" w:hAnsi="Wingdings" w:hint="default"/>
      </w:r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44" w15:restartNumberingAfterBreak="0">
    <w:nsid w:val="75B0449E"/>
    <w:multiLevelType w:val="hybridMultilevel"/>
    <w:tmpl w:val="5BB6D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81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CE2844"/>
    <w:multiLevelType w:val="multilevel"/>
    <w:tmpl w:val="DF985C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71362359">
    <w:abstractNumId w:val="31"/>
  </w:num>
  <w:num w:numId="2" w16cid:durableId="2128625143">
    <w:abstractNumId w:val="43"/>
  </w:num>
  <w:num w:numId="3" w16cid:durableId="1575773702">
    <w:abstractNumId w:val="14"/>
  </w:num>
  <w:num w:numId="4" w16cid:durableId="1247151980">
    <w:abstractNumId w:val="10"/>
  </w:num>
  <w:num w:numId="5" w16cid:durableId="1474133410">
    <w:abstractNumId w:val="21"/>
  </w:num>
  <w:num w:numId="6" w16cid:durableId="137497370">
    <w:abstractNumId w:val="28"/>
  </w:num>
  <w:num w:numId="7" w16cid:durableId="201214274">
    <w:abstractNumId w:val="39"/>
  </w:num>
  <w:num w:numId="8" w16cid:durableId="477571572">
    <w:abstractNumId w:val="6"/>
  </w:num>
  <w:num w:numId="9" w16cid:durableId="792289108">
    <w:abstractNumId w:val="25"/>
  </w:num>
  <w:num w:numId="10" w16cid:durableId="1443765611">
    <w:abstractNumId w:val="2"/>
  </w:num>
  <w:num w:numId="11" w16cid:durableId="1289512086">
    <w:abstractNumId w:val="32"/>
  </w:num>
  <w:num w:numId="12" w16cid:durableId="484248676">
    <w:abstractNumId w:val="36"/>
  </w:num>
  <w:num w:numId="13" w16cid:durableId="16273086">
    <w:abstractNumId w:val="34"/>
  </w:num>
  <w:num w:numId="14" w16cid:durableId="158741145">
    <w:abstractNumId w:val="38"/>
  </w:num>
  <w:num w:numId="15" w16cid:durableId="1367485890">
    <w:abstractNumId w:val="19"/>
  </w:num>
  <w:num w:numId="16" w16cid:durableId="550044812">
    <w:abstractNumId w:val="32"/>
  </w:num>
  <w:num w:numId="17" w16cid:durableId="527451463">
    <w:abstractNumId w:val="37"/>
  </w:num>
  <w:num w:numId="18" w16cid:durableId="2001497765">
    <w:abstractNumId w:val="13"/>
  </w:num>
  <w:num w:numId="19" w16cid:durableId="2015106917">
    <w:abstractNumId w:val="0"/>
  </w:num>
  <w:num w:numId="20" w16cid:durableId="1129326895">
    <w:abstractNumId w:val="24"/>
  </w:num>
  <w:num w:numId="21" w16cid:durableId="896623993">
    <w:abstractNumId w:val="8"/>
  </w:num>
  <w:num w:numId="22" w16cid:durableId="643513439">
    <w:abstractNumId w:val="26"/>
  </w:num>
  <w:num w:numId="23" w16cid:durableId="1535539738">
    <w:abstractNumId w:val="42"/>
  </w:num>
  <w:num w:numId="24" w16cid:durableId="255134942">
    <w:abstractNumId w:val="27"/>
  </w:num>
  <w:num w:numId="25" w16cid:durableId="1377200295">
    <w:abstractNumId w:val="11"/>
  </w:num>
  <w:num w:numId="26" w16cid:durableId="627976910">
    <w:abstractNumId w:val="20"/>
  </w:num>
  <w:num w:numId="27" w16cid:durableId="1235093782">
    <w:abstractNumId w:val="33"/>
  </w:num>
  <w:num w:numId="28" w16cid:durableId="1177235717">
    <w:abstractNumId w:val="32"/>
  </w:num>
  <w:num w:numId="29" w16cid:durableId="1367682713">
    <w:abstractNumId w:val="44"/>
  </w:num>
  <w:num w:numId="30" w16cid:durableId="1642734948">
    <w:abstractNumId w:val="9"/>
  </w:num>
  <w:num w:numId="31" w16cid:durableId="516234734">
    <w:abstractNumId w:val="30"/>
  </w:num>
  <w:num w:numId="32" w16cid:durableId="1821577005">
    <w:abstractNumId w:val="16"/>
  </w:num>
  <w:num w:numId="33" w16cid:durableId="1626539492">
    <w:abstractNumId w:val="4"/>
  </w:num>
  <w:num w:numId="34" w16cid:durableId="825558441">
    <w:abstractNumId w:val="40"/>
  </w:num>
  <w:num w:numId="35" w16cid:durableId="1166629784">
    <w:abstractNumId w:val="45"/>
  </w:num>
  <w:num w:numId="36" w16cid:durableId="716010231">
    <w:abstractNumId w:val="1"/>
  </w:num>
  <w:num w:numId="37" w16cid:durableId="1297951414">
    <w:abstractNumId w:val="5"/>
  </w:num>
  <w:num w:numId="38" w16cid:durableId="953173570">
    <w:abstractNumId w:val="29"/>
  </w:num>
  <w:num w:numId="39" w16cid:durableId="463040569">
    <w:abstractNumId w:val="7"/>
  </w:num>
  <w:num w:numId="40" w16cid:durableId="2124303647">
    <w:abstractNumId w:val="23"/>
  </w:num>
  <w:num w:numId="41" w16cid:durableId="1931740706">
    <w:abstractNumId w:val="17"/>
  </w:num>
  <w:num w:numId="42" w16cid:durableId="1726489473">
    <w:abstractNumId w:val="15"/>
  </w:num>
  <w:num w:numId="43" w16cid:durableId="1134298692">
    <w:abstractNumId w:val="3"/>
  </w:num>
  <w:num w:numId="44" w16cid:durableId="141236273">
    <w:abstractNumId w:val="41"/>
  </w:num>
  <w:num w:numId="45" w16cid:durableId="1152941469">
    <w:abstractNumId w:val="42"/>
  </w:num>
  <w:num w:numId="46" w16cid:durableId="1199388867">
    <w:abstractNumId w:val="22"/>
  </w:num>
  <w:num w:numId="47" w16cid:durableId="792747058">
    <w:abstractNumId w:val="35"/>
  </w:num>
  <w:num w:numId="48" w16cid:durableId="198326436">
    <w:abstractNumId w:val="18"/>
  </w:num>
  <w:num w:numId="49" w16cid:durableId="2071537410">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5A"/>
    <w:rsid w:val="00001CBA"/>
    <w:rsid w:val="0000778E"/>
    <w:rsid w:val="000113AE"/>
    <w:rsid w:val="00011A7D"/>
    <w:rsid w:val="00045D50"/>
    <w:rsid w:val="000477C1"/>
    <w:rsid w:val="000629B3"/>
    <w:rsid w:val="000703E0"/>
    <w:rsid w:val="000809CD"/>
    <w:rsid w:val="000964CF"/>
    <w:rsid w:val="000A3086"/>
    <w:rsid w:val="000C4D08"/>
    <w:rsid w:val="000D7CD0"/>
    <w:rsid w:val="000E5E77"/>
    <w:rsid w:val="00120C3D"/>
    <w:rsid w:val="00135C8B"/>
    <w:rsid w:val="001529A2"/>
    <w:rsid w:val="001548CF"/>
    <w:rsid w:val="00160AB7"/>
    <w:rsid w:val="001612DD"/>
    <w:rsid w:val="00163CEB"/>
    <w:rsid w:val="001664DC"/>
    <w:rsid w:val="00172031"/>
    <w:rsid w:val="001720B0"/>
    <w:rsid w:val="00184859"/>
    <w:rsid w:val="00184C10"/>
    <w:rsid w:val="001B6B46"/>
    <w:rsid w:val="002164F7"/>
    <w:rsid w:val="0023136E"/>
    <w:rsid w:val="002400AB"/>
    <w:rsid w:val="00240C66"/>
    <w:rsid w:val="002512DB"/>
    <w:rsid w:val="00275840"/>
    <w:rsid w:val="002803A6"/>
    <w:rsid w:val="0029727F"/>
    <w:rsid w:val="002A0B93"/>
    <w:rsid w:val="002A3E5B"/>
    <w:rsid w:val="002B1E15"/>
    <w:rsid w:val="002D509C"/>
    <w:rsid w:val="002F6F12"/>
    <w:rsid w:val="002F7FB1"/>
    <w:rsid w:val="003070C5"/>
    <w:rsid w:val="0032320F"/>
    <w:rsid w:val="00373165"/>
    <w:rsid w:val="003755E9"/>
    <w:rsid w:val="00396E15"/>
    <w:rsid w:val="003B149C"/>
    <w:rsid w:val="003B3938"/>
    <w:rsid w:val="003C214B"/>
    <w:rsid w:val="003D39E0"/>
    <w:rsid w:val="00424E3A"/>
    <w:rsid w:val="004259BA"/>
    <w:rsid w:val="00427BC0"/>
    <w:rsid w:val="00433176"/>
    <w:rsid w:val="00452895"/>
    <w:rsid w:val="00453D48"/>
    <w:rsid w:val="004D31C8"/>
    <w:rsid w:val="004D6734"/>
    <w:rsid w:val="004E7FD2"/>
    <w:rsid w:val="004F2D4C"/>
    <w:rsid w:val="004F2D6C"/>
    <w:rsid w:val="00524A88"/>
    <w:rsid w:val="00531EFD"/>
    <w:rsid w:val="005605B1"/>
    <w:rsid w:val="0056798F"/>
    <w:rsid w:val="00583B40"/>
    <w:rsid w:val="005A3AAD"/>
    <w:rsid w:val="005A563D"/>
    <w:rsid w:val="005D167D"/>
    <w:rsid w:val="005D472E"/>
    <w:rsid w:val="005F10DB"/>
    <w:rsid w:val="00606D3A"/>
    <w:rsid w:val="00607EC5"/>
    <w:rsid w:val="00610368"/>
    <w:rsid w:val="00612B9A"/>
    <w:rsid w:val="00613AC3"/>
    <w:rsid w:val="00614F16"/>
    <w:rsid w:val="00644FA2"/>
    <w:rsid w:val="00652712"/>
    <w:rsid w:val="00655899"/>
    <w:rsid w:val="00674F23"/>
    <w:rsid w:val="0068373D"/>
    <w:rsid w:val="006912E1"/>
    <w:rsid w:val="006E3F21"/>
    <w:rsid w:val="006F1651"/>
    <w:rsid w:val="00703E7F"/>
    <w:rsid w:val="00725F3D"/>
    <w:rsid w:val="00727FE8"/>
    <w:rsid w:val="00731DEB"/>
    <w:rsid w:val="00737722"/>
    <w:rsid w:val="00737BD2"/>
    <w:rsid w:val="0074336F"/>
    <w:rsid w:val="00767734"/>
    <w:rsid w:val="00774AF2"/>
    <w:rsid w:val="00793E41"/>
    <w:rsid w:val="0079414F"/>
    <w:rsid w:val="007A65F4"/>
    <w:rsid w:val="007B5603"/>
    <w:rsid w:val="007B63F7"/>
    <w:rsid w:val="007C4B7F"/>
    <w:rsid w:val="007D1F89"/>
    <w:rsid w:val="007F7DD0"/>
    <w:rsid w:val="00804BFA"/>
    <w:rsid w:val="00814BDB"/>
    <w:rsid w:val="008353BD"/>
    <w:rsid w:val="00881DB5"/>
    <w:rsid w:val="00885EE7"/>
    <w:rsid w:val="00892356"/>
    <w:rsid w:val="008B0028"/>
    <w:rsid w:val="008D226F"/>
    <w:rsid w:val="008D533B"/>
    <w:rsid w:val="008E22EB"/>
    <w:rsid w:val="008F0BDD"/>
    <w:rsid w:val="00932B00"/>
    <w:rsid w:val="00933E35"/>
    <w:rsid w:val="00945F3B"/>
    <w:rsid w:val="009918E5"/>
    <w:rsid w:val="00997842"/>
    <w:rsid w:val="009A3471"/>
    <w:rsid w:val="009D0CA9"/>
    <w:rsid w:val="009D38A9"/>
    <w:rsid w:val="009D7F0D"/>
    <w:rsid w:val="00A3264A"/>
    <w:rsid w:val="00A3547F"/>
    <w:rsid w:val="00A41575"/>
    <w:rsid w:val="00A61856"/>
    <w:rsid w:val="00A87C1D"/>
    <w:rsid w:val="00AB2111"/>
    <w:rsid w:val="00AC3066"/>
    <w:rsid w:val="00AC7D0E"/>
    <w:rsid w:val="00AF306A"/>
    <w:rsid w:val="00AF636E"/>
    <w:rsid w:val="00B00CAB"/>
    <w:rsid w:val="00B05988"/>
    <w:rsid w:val="00B209C7"/>
    <w:rsid w:val="00B220BA"/>
    <w:rsid w:val="00B23F66"/>
    <w:rsid w:val="00B545A6"/>
    <w:rsid w:val="00B90ED0"/>
    <w:rsid w:val="00BA2C01"/>
    <w:rsid w:val="00BC5844"/>
    <w:rsid w:val="00BE646B"/>
    <w:rsid w:val="00C17DE9"/>
    <w:rsid w:val="00C26AA2"/>
    <w:rsid w:val="00C53C1D"/>
    <w:rsid w:val="00C629D9"/>
    <w:rsid w:val="00C65E55"/>
    <w:rsid w:val="00C73D87"/>
    <w:rsid w:val="00C824DC"/>
    <w:rsid w:val="00C86AEA"/>
    <w:rsid w:val="00CB3767"/>
    <w:rsid w:val="00CC7B87"/>
    <w:rsid w:val="00CD444E"/>
    <w:rsid w:val="00CD7EE6"/>
    <w:rsid w:val="00CF0BCB"/>
    <w:rsid w:val="00D04137"/>
    <w:rsid w:val="00D15ECC"/>
    <w:rsid w:val="00D166D7"/>
    <w:rsid w:val="00D1786B"/>
    <w:rsid w:val="00D24852"/>
    <w:rsid w:val="00D427CF"/>
    <w:rsid w:val="00D434FE"/>
    <w:rsid w:val="00D47219"/>
    <w:rsid w:val="00D47DA6"/>
    <w:rsid w:val="00D56880"/>
    <w:rsid w:val="00D62D7B"/>
    <w:rsid w:val="00D735AD"/>
    <w:rsid w:val="00D846BE"/>
    <w:rsid w:val="00DA1AD1"/>
    <w:rsid w:val="00DA3CB7"/>
    <w:rsid w:val="00DA4279"/>
    <w:rsid w:val="00DC1045"/>
    <w:rsid w:val="00DE208E"/>
    <w:rsid w:val="00DE6E79"/>
    <w:rsid w:val="00DF314C"/>
    <w:rsid w:val="00DF7991"/>
    <w:rsid w:val="00E04776"/>
    <w:rsid w:val="00E20F8D"/>
    <w:rsid w:val="00E23EA7"/>
    <w:rsid w:val="00E34D9B"/>
    <w:rsid w:val="00E4613F"/>
    <w:rsid w:val="00E52A76"/>
    <w:rsid w:val="00E55B39"/>
    <w:rsid w:val="00E575ED"/>
    <w:rsid w:val="00E63527"/>
    <w:rsid w:val="00E7484C"/>
    <w:rsid w:val="00E74B52"/>
    <w:rsid w:val="00E81B28"/>
    <w:rsid w:val="00EB00DE"/>
    <w:rsid w:val="00EB0466"/>
    <w:rsid w:val="00EB6FFC"/>
    <w:rsid w:val="00ED08CD"/>
    <w:rsid w:val="00ED5799"/>
    <w:rsid w:val="00EE5733"/>
    <w:rsid w:val="00F11AC6"/>
    <w:rsid w:val="00F56790"/>
    <w:rsid w:val="00F6245B"/>
    <w:rsid w:val="00F8670F"/>
    <w:rsid w:val="00F8695A"/>
    <w:rsid w:val="00F94D09"/>
    <w:rsid w:val="00FA5D8C"/>
    <w:rsid w:val="00FD16DD"/>
    <w:rsid w:val="00FD6143"/>
    <w:rsid w:val="00FE0C44"/>
    <w:rsid w:val="00FE285C"/>
    <w:rsid w:val="00FF30E6"/>
    <w:rsid w:val="2EF921C5"/>
    <w:rsid w:val="2F63455D"/>
    <w:rsid w:val="49DFA3D4"/>
    <w:rsid w:val="4D1B1F61"/>
    <w:rsid w:val="550FF952"/>
    <w:rsid w:val="78C6C1B4"/>
    <w:rsid w:val="7DD32FB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D9273"/>
  <w15:chartTrackingRefBased/>
  <w15:docId w15:val="{01D15EBC-E508-481F-93ED-F46BD3BD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778E"/>
    <w:rPr>
      <w:rFonts w:ascii="Calibri" w:hAnsi="Calibri"/>
      <w:sz w:val="22"/>
      <w:szCs w:val="24"/>
      <w:lang w:val="en-US" w:eastAsia="en-US"/>
    </w:rPr>
  </w:style>
  <w:style w:type="paragraph" w:styleId="Heading1">
    <w:name w:val="heading 1"/>
    <w:basedOn w:val="Normal"/>
    <w:next w:val="Normal"/>
    <w:qFormat/>
    <w:rsid w:val="001529A2"/>
    <w:pPr>
      <w:keepNext/>
      <w:numPr>
        <w:numId w:val="11"/>
      </w:numPr>
      <w:outlineLvl w:val="0"/>
    </w:pPr>
    <w:rPr>
      <w:rFonts w:ascii="Arial" w:hAnsi="Arial" w:cs="Arial"/>
      <w:b/>
      <w:bCs/>
      <w:sz w:val="28"/>
      <w:szCs w:val="23"/>
    </w:rPr>
  </w:style>
  <w:style w:type="paragraph" w:styleId="Heading2">
    <w:name w:val="heading 2"/>
    <w:basedOn w:val="Normal"/>
    <w:next w:val="Normal"/>
    <w:link w:val="Heading2Char"/>
    <w:qFormat/>
    <w:rsid w:val="00B90ED0"/>
    <w:pPr>
      <w:keepNext/>
      <w:spacing w:before="240" w:after="60"/>
      <w:outlineLvl w:val="1"/>
    </w:pPr>
    <w:rPr>
      <w:rFonts w:ascii="Arial" w:eastAsia="MS Mincho" w:hAnsi="Arial"/>
      <w:b/>
      <w:i/>
      <w:sz w:val="26"/>
      <w:szCs w:val="20"/>
      <w:lang w:val="en-AU"/>
    </w:rPr>
  </w:style>
  <w:style w:type="paragraph" w:styleId="Heading3">
    <w:name w:val="heading 3"/>
    <w:basedOn w:val="Normal"/>
    <w:next w:val="Normal"/>
    <w:qFormat/>
    <w:rsid w:val="00B90ED0"/>
    <w:pPr>
      <w:keepNext/>
      <w:numPr>
        <w:ilvl w:val="2"/>
        <w:numId w:val="11"/>
      </w:numPr>
      <w:spacing w:before="240" w:after="60"/>
      <w:outlineLvl w:val="2"/>
    </w:pPr>
    <w:rPr>
      <w:rFonts w:ascii="Arial" w:eastAsia="MS Mincho" w:hAnsi="Arial"/>
      <w:szCs w:val="20"/>
      <w:lang w:val="en-AU"/>
    </w:rPr>
  </w:style>
  <w:style w:type="paragraph" w:styleId="Heading4">
    <w:name w:val="heading 4"/>
    <w:basedOn w:val="Normal"/>
    <w:next w:val="Normal"/>
    <w:qFormat/>
    <w:pPr>
      <w:keepNext/>
      <w:numPr>
        <w:ilvl w:val="3"/>
        <w:numId w:val="11"/>
      </w:numPr>
      <w:spacing w:before="240" w:after="60"/>
      <w:outlineLvl w:val="3"/>
    </w:pPr>
    <w:rPr>
      <w:rFonts w:ascii="Arial" w:eastAsia="MS Mincho" w:hAnsi="Arial"/>
      <w:b/>
      <w:szCs w:val="20"/>
      <w:lang w:val="en-AU"/>
    </w:rPr>
  </w:style>
  <w:style w:type="paragraph" w:styleId="Heading5">
    <w:name w:val="heading 5"/>
    <w:basedOn w:val="Normal"/>
    <w:next w:val="Normal"/>
    <w:qFormat/>
    <w:pPr>
      <w:numPr>
        <w:ilvl w:val="4"/>
        <w:numId w:val="11"/>
      </w:numPr>
      <w:spacing w:before="240" w:after="60"/>
      <w:outlineLvl w:val="4"/>
    </w:pPr>
    <w:rPr>
      <w:rFonts w:eastAsia="MS Mincho"/>
      <w:szCs w:val="20"/>
      <w:lang w:val="en-AU"/>
    </w:rPr>
  </w:style>
  <w:style w:type="paragraph" w:styleId="Heading6">
    <w:name w:val="heading 6"/>
    <w:basedOn w:val="Normal"/>
    <w:next w:val="Normal"/>
    <w:qFormat/>
    <w:pPr>
      <w:numPr>
        <w:ilvl w:val="5"/>
        <w:numId w:val="11"/>
      </w:numPr>
      <w:spacing w:before="240" w:after="60"/>
      <w:outlineLvl w:val="5"/>
    </w:pPr>
    <w:rPr>
      <w:rFonts w:eastAsia="MS Mincho"/>
      <w:i/>
      <w:szCs w:val="20"/>
      <w:lang w:val="en-AU"/>
    </w:rPr>
  </w:style>
  <w:style w:type="paragraph" w:styleId="Heading7">
    <w:name w:val="heading 7"/>
    <w:basedOn w:val="Normal"/>
    <w:next w:val="Normal"/>
    <w:qFormat/>
    <w:pPr>
      <w:numPr>
        <w:ilvl w:val="6"/>
        <w:numId w:val="11"/>
      </w:numPr>
      <w:spacing w:before="240" w:after="60"/>
      <w:outlineLvl w:val="6"/>
    </w:pPr>
    <w:rPr>
      <w:rFonts w:ascii="Arial" w:eastAsia="MS Mincho" w:hAnsi="Arial"/>
      <w:sz w:val="20"/>
      <w:szCs w:val="20"/>
      <w:lang w:val="en-AU"/>
    </w:rPr>
  </w:style>
  <w:style w:type="paragraph" w:styleId="Heading8">
    <w:name w:val="heading 8"/>
    <w:basedOn w:val="Normal"/>
    <w:next w:val="Normal"/>
    <w:qFormat/>
    <w:pPr>
      <w:numPr>
        <w:ilvl w:val="7"/>
        <w:numId w:val="11"/>
      </w:numPr>
      <w:spacing w:before="240" w:after="60"/>
      <w:outlineLvl w:val="7"/>
    </w:pPr>
    <w:rPr>
      <w:rFonts w:ascii="Arial" w:eastAsia="MS Mincho" w:hAnsi="Arial"/>
      <w:i/>
      <w:sz w:val="20"/>
      <w:szCs w:val="20"/>
      <w:lang w:val="en-AU"/>
    </w:rPr>
  </w:style>
  <w:style w:type="paragraph" w:styleId="Heading9">
    <w:name w:val="heading 9"/>
    <w:basedOn w:val="Normal"/>
    <w:next w:val="Normal"/>
    <w:qFormat/>
    <w:pPr>
      <w:numPr>
        <w:ilvl w:val="8"/>
        <w:numId w:val="11"/>
      </w:numPr>
      <w:spacing w:before="240" w:after="60"/>
      <w:outlineLvl w:val="8"/>
    </w:pPr>
    <w:rPr>
      <w:rFonts w:ascii="Arial" w:eastAsia="MS Mincho" w:hAnsi="Arial"/>
      <w:b/>
      <w:i/>
      <w:sz w:val="18"/>
      <w:szCs w:val="20"/>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pPr>
      <w:jc w:val="center"/>
    </w:pPr>
    <w:rPr>
      <w:rFonts w:ascii="Arial Narrow" w:eastAsia="MS Mincho" w:hAnsi="Arial Narrow"/>
      <w:b/>
      <w:sz w:val="30"/>
      <w:szCs w:val="20"/>
      <w:u w:val="single"/>
    </w:rPr>
  </w:style>
  <w:style w:type="paragraph" w:styleId="BodyText">
    <w:name w:val="Body Text"/>
    <w:aliases w:val="Body Text Char Char Char,Body Text Char Char Char Char Char Char Char Char Char Char Char Char Char Char Char Char Char Char Char Char Char Char Char Char Char Char Char Char Char Char Char Char Char Char Char Char Char Char Char Char Char"/>
    <w:basedOn w:val="Normal"/>
    <w:rPr>
      <w:rFonts w:ascii="Arial" w:hAnsi="Arial" w:cs="Arial"/>
      <w:b/>
      <w:szCs w:val="23"/>
      <w:u w:val="single"/>
    </w:rPr>
  </w:style>
  <w:style w:type="paragraph" w:styleId="Header">
    <w:name w:val="header"/>
    <w:aliases w:val="h"/>
    <w:basedOn w:val="Normal"/>
    <w:link w:val="HeaderChar"/>
    <w:pPr>
      <w:tabs>
        <w:tab w:val="center" w:pos="4320"/>
        <w:tab w:val="right" w:pos="8640"/>
      </w:tabs>
    </w:pPr>
    <w:rPr>
      <w:lang w:val="x-none" w:eastAsia="x-none"/>
    </w:rPr>
  </w:style>
  <w:style w:type="paragraph" w:styleId="Footer">
    <w:name w:val="footer"/>
    <w:basedOn w:val="Normal"/>
    <w:link w:val="FooterChar"/>
    <w:pPr>
      <w:tabs>
        <w:tab w:val="center" w:pos="4320"/>
        <w:tab w:val="right" w:pos="8640"/>
      </w:tabs>
    </w:pPr>
    <w:rPr>
      <w:lang w:val="x-none" w:eastAsia="x-none"/>
    </w:rPr>
  </w:style>
  <w:style w:type="character" w:styleId="PageNumber">
    <w:name w:val="page number"/>
    <w:basedOn w:val="DefaultParagraphFont"/>
  </w:style>
  <w:style w:type="paragraph" w:styleId="BodyText2">
    <w:name w:val="Body Text 2"/>
    <w:basedOn w:val="Normal"/>
    <w:pPr>
      <w:spacing w:before="60" w:after="60"/>
      <w:jc w:val="both"/>
    </w:pPr>
    <w:rPr>
      <w:rFonts w:eastAsia="MS Mincho"/>
      <w:sz w:val="20"/>
      <w:szCs w:val="20"/>
      <w:lang w:val="en-AU"/>
    </w:rPr>
  </w:style>
  <w:style w:type="paragraph" w:styleId="CommentText">
    <w:name w:val="annotation text"/>
    <w:basedOn w:val="Normal"/>
    <w:semiHidden/>
    <w:rPr>
      <w:rFonts w:ascii="Arial" w:eastAsia="MS Mincho" w:hAnsi="Arial"/>
      <w:b/>
      <w:szCs w:val="20"/>
    </w:rPr>
  </w:style>
  <w:style w:type="paragraph" w:customStyle="1" w:styleId="Process">
    <w:name w:val="Process"/>
    <w:basedOn w:val="Normal"/>
    <w:autoRedefine/>
    <w:pPr>
      <w:jc w:val="both"/>
    </w:pPr>
    <w:rPr>
      <w:bCs/>
      <w:lang w:val="en-GB"/>
    </w:rPr>
  </w:style>
  <w:style w:type="paragraph" w:customStyle="1" w:styleId="Style1">
    <w:name w:val="Style1"/>
    <w:basedOn w:val="TOC1"/>
    <w:pPr>
      <w:tabs>
        <w:tab w:val="left" w:pos="360"/>
        <w:tab w:val="right" w:leader="dot" w:pos="9354"/>
        <w:tab w:val="right" w:leader="dot" w:pos="9530"/>
      </w:tabs>
      <w:suppressAutoHyphens/>
      <w:spacing w:line="320" w:lineRule="exact"/>
    </w:pPr>
    <w:rPr>
      <w:rFonts w:ascii="Garamond" w:hAnsi="Garamond"/>
      <w:i/>
      <w:caps/>
      <w:smallCaps/>
      <w:noProof/>
      <w:sz w:val="28"/>
      <w:szCs w:val="20"/>
      <w:shd w:val="clear" w:color="FFFFFF" w:fill="C0C0C0"/>
    </w:rPr>
  </w:style>
  <w:style w:type="paragraph" w:styleId="TOC1">
    <w:name w:val="toc 1"/>
    <w:basedOn w:val="Normal"/>
    <w:next w:val="Normal"/>
    <w:autoRedefine/>
    <w:uiPriority w:val="39"/>
  </w:style>
  <w:style w:type="paragraph" w:customStyle="1" w:styleId="titleqa">
    <w:name w:val="titleqa"/>
    <w:basedOn w:val="Normal"/>
    <w:pPr>
      <w:jc w:val="center"/>
    </w:pPr>
    <w:rPr>
      <w:rFonts w:ascii="Arial" w:hAnsi="Arial"/>
      <w:b/>
      <w:caps/>
      <w:sz w:val="32"/>
      <w:szCs w:val="20"/>
    </w:rPr>
  </w:style>
  <w:style w:type="paragraph" w:customStyle="1" w:styleId="Normal1">
    <w:name w:val="Normal1"/>
    <w:basedOn w:val="Normal"/>
    <w:rPr>
      <w:rFonts w:ascii="Arial" w:eastAsia="MS Mincho" w:hAnsi="Arial"/>
      <w:szCs w:val="20"/>
    </w:rPr>
  </w:style>
  <w:style w:type="paragraph" w:customStyle="1" w:styleId="TableHeader">
    <w:name w:val="Table Header"/>
    <w:basedOn w:val="Normal"/>
    <w:pPr>
      <w:spacing w:before="60"/>
      <w:jc w:val="center"/>
    </w:pPr>
    <w:rPr>
      <w:rFonts w:ascii="Arial Black" w:hAnsi="Arial Black"/>
      <w:spacing w:val="-5"/>
      <w:sz w:val="16"/>
      <w:szCs w:val="20"/>
    </w:rPr>
  </w:style>
  <w:style w:type="paragraph" w:styleId="Date">
    <w:name w:val="Date"/>
    <w:basedOn w:val="Normal"/>
    <w:next w:val="Normal"/>
    <w:rPr>
      <w:rFonts w:eastAsia="MS Mincho"/>
      <w:lang w:val="en-GB"/>
    </w:rPr>
  </w:style>
  <w:style w:type="paragraph" w:styleId="BodyTextIndent3">
    <w:name w:val="Body Text Indent 3"/>
    <w:basedOn w:val="Normal"/>
    <w:pPr>
      <w:spacing w:after="120"/>
      <w:ind w:left="360"/>
    </w:pPr>
    <w:rPr>
      <w:rFonts w:eastAsia="MS Mincho"/>
      <w:sz w:val="16"/>
      <w:szCs w:val="16"/>
    </w:rPr>
  </w:style>
  <w:style w:type="paragraph" w:customStyle="1" w:styleId="xl30">
    <w:name w:val="xl30"/>
    <w:basedOn w:val="Normal"/>
    <w:pPr>
      <w:spacing w:before="100" w:beforeAutospacing="1" w:after="100" w:afterAutospacing="1"/>
    </w:pPr>
    <w:rPr>
      <w:rFonts w:ascii="Arial" w:eastAsia="MS Mincho" w:hAnsi="Arial" w:cs="Arial"/>
      <w:b/>
      <w:bCs/>
    </w:rPr>
  </w:style>
  <w:style w:type="paragraph" w:styleId="BlockText">
    <w:name w:val="Block Text"/>
    <w:basedOn w:val="Normal"/>
    <w:pPr>
      <w:tabs>
        <w:tab w:val="left" w:pos="720"/>
      </w:tabs>
      <w:ind w:left="810" w:right="281" w:hanging="90"/>
    </w:pPr>
    <w:rPr>
      <w:rFonts w:ascii="Arial Narrow" w:eastAsia="MS Mincho" w:hAnsi="Arial Narrow"/>
      <w:bCs/>
      <w:sz w:val="28"/>
      <w:lang w:val="en-GB"/>
    </w:rPr>
  </w:style>
  <w:style w:type="paragraph" w:styleId="Caption">
    <w:name w:val="caption"/>
    <w:basedOn w:val="Normal"/>
    <w:next w:val="Normal"/>
    <w:qFormat/>
    <w:pPr>
      <w:ind w:left="648"/>
    </w:pPr>
    <w:rPr>
      <w:rFonts w:eastAsia="MS Mincho"/>
      <w:b/>
      <w:bCs/>
      <w:i/>
      <w:iCs/>
      <w:u w:val="single"/>
      <w:lang w:val="en-GB"/>
    </w:rPr>
  </w:style>
  <w:style w:type="character" w:styleId="Hyperlink">
    <w:name w:val="Hyperlink"/>
    <w:uiPriority w:val="99"/>
    <w:rPr>
      <w:color w:val="0000FF"/>
      <w:u w:val="single"/>
    </w:rPr>
  </w:style>
  <w:style w:type="paragraph" w:customStyle="1" w:styleId="Tabletxt">
    <w:name w:val="Table txt"/>
    <w:basedOn w:val="Normal"/>
    <w:pPr>
      <w:widowControl w:val="0"/>
      <w:spacing w:before="40" w:after="40"/>
      <w:ind w:left="720" w:right="360"/>
    </w:pPr>
    <w:rPr>
      <w:rFonts w:eastAsia="MS Mincho"/>
      <w:kern w:val="2"/>
      <w:sz w:val="20"/>
      <w:szCs w:val="20"/>
      <w:lang w:eastAsia="ja-JP"/>
    </w:rPr>
  </w:style>
  <w:style w:type="paragraph" w:styleId="List">
    <w:name w:val="List"/>
    <w:basedOn w:val="Normal"/>
    <w:pPr>
      <w:widowControl w:val="0"/>
      <w:ind w:left="360" w:hanging="360"/>
    </w:pPr>
    <w:rPr>
      <w:sz w:val="20"/>
      <w:szCs w:val="20"/>
    </w:rPr>
  </w:style>
  <w:style w:type="paragraph" w:styleId="List2">
    <w:name w:val="List 2"/>
    <w:basedOn w:val="Normal"/>
    <w:pPr>
      <w:widowControl w:val="0"/>
      <w:ind w:left="720" w:hanging="360"/>
    </w:pPr>
    <w:rPr>
      <w:sz w:val="20"/>
      <w:szCs w:val="20"/>
    </w:rPr>
  </w:style>
  <w:style w:type="paragraph" w:styleId="Index1">
    <w:name w:val="index 1"/>
    <w:basedOn w:val="Normal"/>
    <w:next w:val="Normal"/>
    <w:autoRedefine/>
    <w:semiHidden/>
    <w:pPr>
      <w:ind w:left="240" w:hanging="240"/>
    </w:pPr>
  </w:style>
  <w:style w:type="paragraph" w:styleId="IndexHeading">
    <w:name w:val="index heading"/>
    <w:basedOn w:val="Normal"/>
    <w:next w:val="Index1"/>
    <w:semiHidden/>
  </w:style>
  <w:style w:type="paragraph" w:styleId="BodyTextIndent2">
    <w:name w:val="Body Text Indent 2"/>
    <w:basedOn w:val="Normal"/>
    <w:pPr>
      <w:spacing w:after="120" w:line="480" w:lineRule="auto"/>
      <w:ind w:left="360"/>
    </w:pPr>
  </w:style>
  <w:style w:type="paragraph" w:styleId="Title">
    <w:name w:val="Title"/>
    <w:basedOn w:val="Normal"/>
    <w:qFormat/>
    <w:pPr>
      <w:tabs>
        <w:tab w:val="left" w:pos="8640"/>
        <w:tab w:val="left" w:pos="9000"/>
      </w:tabs>
      <w:ind w:left="-1080" w:right="270"/>
      <w:jc w:val="center"/>
    </w:pPr>
    <w:rPr>
      <w:rFonts w:ascii="Arial" w:hAnsi="Arial"/>
      <w:b/>
      <w:sz w:val="44"/>
      <w:lang w:val="en-GB"/>
    </w:rPr>
  </w:style>
  <w:style w:type="paragraph" w:styleId="BodyText3">
    <w:name w:val="Body Text 3"/>
    <w:basedOn w:val="Normal"/>
    <w:pPr>
      <w:spacing w:after="120"/>
    </w:pPr>
    <w:rPr>
      <w:sz w:val="16"/>
      <w:szCs w:val="16"/>
    </w:rPr>
  </w:style>
  <w:style w:type="paragraph" w:styleId="BodyTextIndent">
    <w:name w:val="Body Text Indent"/>
    <w:basedOn w:val="Normal"/>
    <w:pPr>
      <w:spacing w:after="120"/>
      <w:ind w:left="360"/>
    </w:pPr>
  </w:style>
  <w:style w:type="paragraph" w:styleId="DocumentMap">
    <w:name w:val="Document Map"/>
    <w:basedOn w:val="Normal"/>
    <w:semiHidden/>
    <w:pPr>
      <w:shd w:val="clear" w:color="auto" w:fill="000080"/>
    </w:pPr>
    <w:rPr>
      <w:rFonts w:ascii="Tahoma" w:hAnsi="Tahoma" w:cs="Tahoma"/>
    </w:rPr>
  </w:style>
  <w:style w:type="paragraph" w:customStyle="1" w:styleId="TextBold">
    <w:name w:val="TextBold"/>
    <w:next w:val="BodyText"/>
    <w:rPr>
      <w:rFonts w:ascii="Arial" w:hAnsi="Arial" w:cs="Arial"/>
      <w:b/>
      <w:bCs/>
      <w:noProof/>
      <w:lang w:val="en-US" w:eastAsia="en-US"/>
    </w:rPr>
  </w:style>
  <w:style w:type="paragraph" w:customStyle="1" w:styleId="Bullet1">
    <w:name w:val="Bullet1"/>
    <w:basedOn w:val="Normal"/>
    <w:pPr>
      <w:numPr>
        <w:numId w:val="1"/>
      </w:numPr>
    </w:pPr>
    <w:rPr>
      <w:rFonts w:ascii="Arial" w:hAnsi="Arial"/>
      <w:szCs w:val="20"/>
      <w:lang w:val="en-GB"/>
    </w:rPr>
  </w:style>
  <w:style w:type="paragraph" w:styleId="TOC4">
    <w:name w:val="toc 4"/>
    <w:basedOn w:val="Normal"/>
    <w:next w:val="Normal"/>
    <w:autoRedefine/>
    <w:semiHidden/>
    <w:pPr>
      <w:ind w:left="720" w:right="360"/>
      <w:jc w:val="both"/>
    </w:pPr>
    <w:rPr>
      <w:i/>
      <w:iCs/>
    </w:rPr>
  </w:style>
  <w:style w:type="paragraph" w:styleId="TOAHeading">
    <w:name w:val="toa heading"/>
    <w:basedOn w:val="Normal"/>
    <w:next w:val="Normal"/>
    <w:semiHidden/>
    <w:pPr>
      <w:spacing w:before="120"/>
    </w:pPr>
    <w:rPr>
      <w:rFonts w:ascii="Arial" w:hAnsi="Arial"/>
      <w:b/>
      <w:bCs/>
    </w:rPr>
  </w:style>
  <w:style w:type="character" w:styleId="Strong">
    <w:name w:val="Strong"/>
    <w:qFormat/>
    <w:rsid w:val="00F8695A"/>
    <w:rPr>
      <w:b/>
      <w:bCs/>
    </w:rPr>
  </w:style>
  <w:style w:type="table" w:styleId="TableGrid">
    <w:name w:val="Table Grid"/>
    <w:basedOn w:val="TableNormal"/>
    <w:rsid w:val="00161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BodyText"/>
    <w:autoRedefine/>
    <w:rsid w:val="00B00CAB"/>
    <w:pPr>
      <w:spacing w:before="360" w:after="240"/>
      <w:jc w:val="center"/>
    </w:pPr>
    <w:rPr>
      <w:b/>
    </w:rPr>
  </w:style>
  <w:style w:type="character" w:customStyle="1" w:styleId="FooterChar">
    <w:name w:val="Footer Char"/>
    <w:link w:val="Footer"/>
    <w:rsid w:val="00B00CAB"/>
    <w:rPr>
      <w:sz w:val="24"/>
      <w:szCs w:val="24"/>
    </w:rPr>
  </w:style>
  <w:style w:type="paragraph" w:customStyle="1" w:styleId="TOC">
    <w:name w:val="TOC"/>
    <w:basedOn w:val="Normal"/>
    <w:next w:val="BodyText"/>
    <w:autoRedefine/>
    <w:rsid w:val="00B00CAB"/>
    <w:pPr>
      <w:spacing w:after="720"/>
      <w:jc w:val="center"/>
    </w:pPr>
    <w:rPr>
      <w:b/>
      <w:smallCaps/>
      <w:sz w:val="32"/>
      <w:szCs w:val="32"/>
    </w:rPr>
  </w:style>
  <w:style w:type="character" w:customStyle="1" w:styleId="HeaderChar">
    <w:name w:val="Header Char"/>
    <w:aliases w:val="h Char"/>
    <w:link w:val="Header"/>
    <w:rsid w:val="00B00CAB"/>
    <w:rPr>
      <w:sz w:val="24"/>
      <w:szCs w:val="24"/>
    </w:rPr>
  </w:style>
  <w:style w:type="paragraph" w:customStyle="1" w:styleId="CoverDocInfo">
    <w:name w:val="Cover Doc Info"/>
    <w:basedOn w:val="Normal"/>
    <w:rsid w:val="009D7F0D"/>
    <w:pPr>
      <w:spacing w:before="40"/>
      <w:jc w:val="right"/>
    </w:pPr>
    <w:rPr>
      <w:rFonts w:ascii="Arial" w:hAnsi="Arial"/>
      <w:b/>
      <w:szCs w:val="20"/>
    </w:rPr>
  </w:style>
  <w:style w:type="paragraph" w:styleId="TOCHeading">
    <w:name w:val="TOC Heading"/>
    <w:basedOn w:val="Heading1"/>
    <w:next w:val="Normal"/>
    <w:uiPriority w:val="39"/>
    <w:qFormat/>
    <w:rsid w:val="009D7F0D"/>
    <w:pPr>
      <w:keepLines/>
      <w:spacing w:before="480" w:line="276" w:lineRule="auto"/>
      <w:outlineLvl w:val="9"/>
    </w:pPr>
    <w:rPr>
      <w:rFonts w:ascii="Cambria" w:hAnsi="Cambria" w:cs="Times New Roman"/>
      <w:color w:val="365F91"/>
      <w:szCs w:val="28"/>
    </w:rPr>
  </w:style>
  <w:style w:type="paragraph" w:styleId="BalloonText">
    <w:name w:val="Balloon Text"/>
    <w:basedOn w:val="Normal"/>
    <w:link w:val="BalloonTextChar"/>
    <w:rsid w:val="00607EC5"/>
    <w:rPr>
      <w:rFonts w:ascii="Tahoma" w:hAnsi="Tahoma"/>
      <w:sz w:val="16"/>
      <w:szCs w:val="16"/>
      <w:lang w:val="x-none" w:eastAsia="x-none"/>
    </w:rPr>
  </w:style>
  <w:style w:type="character" w:customStyle="1" w:styleId="BalloonTextChar">
    <w:name w:val="Balloon Text Char"/>
    <w:link w:val="BalloonText"/>
    <w:rsid w:val="00607EC5"/>
    <w:rPr>
      <w:rFonts w:ascii="Tahoma" w:hAnsi="Tahoma" w:cs="Tahoma"/>
      <w:sz w:val="16"/>
      <w:szCs w:val="16"/>
    </w:rPr>
  </w:style>
  <w:style w:type="paragraph" w:customStyle="1" w:styleId="InstructionalText1">
    <w:name w:val="Instructional Text 1"/>
    <w:next w:val="BodyText"/>
    <w:link w:val="InstructionalText1Char"/>
    <w:rsid w:val="001529A2"/>
    <w:pPr>
      <w:keepLines/>
      <w:autoSpaceDE w:val="0"/>
      <w:autoSpaceDN w:val="0"/>
      <w:adjustRightInd w:val="0"/>
      <w:spacing w:before="60" w:after="120" w:line="240" w:lineRule="atLeast"/>
    </w:pPr>
    <w:rPr>
      <w:rFonts w:ascii="Calibri" w:hAnsi="Calibri"/>
      <w:i/>
      <w:iCs/>
      <w:color w:val="0000FF"/>
      <w:sz w:val="24"/>
      <w:szCs w:val="22"/>
      <w:lang w:val="en-US" w:eastAsia="en-US"/>
    </w:rPr>
  </w:style>
  <w:style w:type="character" w:customStyle="1" w:styleId="InstructionalText1Char">
    <w:name w:val="Instructional Text 1 Char"/>
    <w:link w:val="InstructionalText1"/>
    <w:locked/>
    <w:rsid w:val="001529A2"/>
    <w:rPr>
      <w:rFonts w:ascii="Calibri" w:hAnsi="Calibri"/>
      <w:i/>
      <w:iCs/>
      <w:color w:val="0000FF"/>
      <w:sz w:val="24"/>
      <w:szCs w:val="22"/>
    </w:rPr>
  </w:style>
  <w:style w:type="character" w:customStyle="1" w:styleId="Heading2Char">
    <w:name w:val="Heading 2 Char"/>
    <w:link w:val="Heading2"/>
    <w:rsid w:val="00B90ED0"/>
    <w:rPr>
      <w:rFonts w:ascii="Arial" w:eastAsia="MS Mincho" w:hAnsi="Arial"/>
      <w:b/>
      <w:i/>
      <w:sz w:val="26"/>
      <w:lang w:val="en-AU"/>
    </w:rPr>
  </w:style>
  <w:style w:type="paragraph" w:customStyle="1" w:styleId="Title2">
    <w:name w:val="Title 2"/>
    <w:rsid w:val="00AB2111"/>
    <w:pPr>
      <w:spacing w:before="120" w:after="120"/>
      <w:jc w:val="center"/>
    </w:pPr>
    <w:rPr>
      <w:rFonts w:ascii="Arial" w:hAnsi="Arial" w:cs="Arial"/>
      <w:b/>
      <w:bCs/>
      <w:sz w:val="28"/>
      <w:szCs w:val="32"/>
      <w:lang w:val="en-US" w:eastAsia="en-US"/>
    </w:rPr>
  </w:style>
  <w:style w:type="paragraph" w:customStyle="1" w:styleId="TableHeading">
    <w:name w:val="Table Heading"/>
    <w:rsid w:val="00AB2111"/>
    <w:pPr>
      <w:spacing w:before="60" w:after="60"/>
    </w:pPr>
    <w:rPr>
      <w:rFonts w:ascii="Arial" w:hAnsi="Arial" w:cs="Arial"/>
      <w:b/>
      <w:sz w:val="22"/>
      <w:szCs w:val="22"/>
      <w:lang w:val="en-US" w:eastAsia="en-US"/>
    </w:rPr>
  </w:style>
  <w:style w:type="character" w:customStyle="1" w:styleId="TableTextChar">
    <w:name w:val="Table Text Char"/>
    <w:link w:val="TableText"/>
    <w:locked/>
    <w:rsid w:val="00AB2111"/>
    <w:rPr>
      <w:rFonts w:ascii="Arial" w:hAnsi="Arial" w:cs="Arial"/>
    </w:rPr>
  </w:style>
  <w:style w:type="paragraph" w:customStyle="1" w:styleId="TableText">
    <w:name w:val="Table Text"/>
    <w:link w:val="TableTextChar"/>
    <w:rsid w:val="00AB2111"/>
    <w:pPr>
      <w:spacing w:before="60" w:after="60"/>
    </w:pPr>
    <w:rPr>
      <w:rFonts w:ascii="Arial" w:hAnsi="Arial" w:cs="Arial"/>
      <w:lang w:val="en-US" w:eastAsia="en-US"/>
    </w:rPr>
  </w:style>
  <w:style w:type="character" w:customStyle="1" w:styleId="normaltextrun">
    <w:name w:val="normaltextrun"/>
    <w:basedOn w:val="DefaultParagraphFont"/>
    <w:rsid w:val="00F6245B"/>
  </w:style>
  <w:style w:type="paragraph" w:customStyle="1" w:styleId="paragraph">
    <w:name w:val="paragraph"/>
    <w:basedOn w:val="Normal"/>
    <w:rsid w:val="001B6B46"/>
    <w:pPr>
      <w:spacing w:before="100" w:beforeAutospacing="1" w:after="100" w:afterAutospacing="1"/>
    </w:pPr>
    <w:rPr>
      <w:rFonts w:ascii="Times New Roman" w:hAnsi="Times New Roman"/>
      <w:sz w:val="24"/>
      <w:lang w:val="en-IN" w:eastAsia="en-IN"/>
    </w:rPr>
  </w:style>
  <w:style w:type="character" w:customStyle="1" w:styleId="eop">
    <w:name w:val="eop"/>
    <w:basedOn w:val="DefaultParagraphFont"/>
    <w:rsid w:val="001B6B46"/>
  </w:style>
  <w:style w:type="character" w:customStyle="1" w:styleId="ui-provider">
    <w:name w:val="ui-provider"/>
    <w:basedOn w:val="DefaultParagraphFont"/>
    <w:rsid w:val="00737BD2"/>
  </w:style>
  <w:style w:type="character" w:styleId="UnresolvedMention">
    <w:name w:val="Unresolved Mention"/>
    <w:uiPriority w:val="99"/>
    <w:semiHidden/>
    <w:unhideWhenUsed/>
    <w:rsid w:val="00AF636E"/>
    <w:rPr>
      <w:color w:val="605E5C"/>
      <w:shd w:val="clear" w:color="auto" w:fill="E1DFDD"/>
    </w:rPr>
  </w:style>
  <w:style w:type="paragraph" w:styleId="ListParagraph">
    <w:name w:val="List Paragraph"/>
    <w:basedOn w:val="Normal"/>
    <w:uiPriority w:val="34"/>
    <w:qFormat/>
    <w:rsid w:val="00EB0466"/>
    <w:pPr>
      <w:spacing w:after="160" w:line="259" w:lineRule="auto"/>
      <w:ind w:left="720"/>
      <w:contextualSpacing/>
    </w:pPr>
    <w:rPr>
      <w:rFonts w:ascii="Aptos" w:eastAsia="Aptos" w:hAnsi="Aptos"/>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50248">
      <w:bodyDiv w:val="1"/>
      <w:marLeft w:val="0"/>
      <w:marRight w:val="0"/>
      <w:marTop w:val="0"/>
      <w:marBottom w:val="0"/>
      <w:divBdr>
        <w:top w:val="none" w:sz="0" w:space="0" w:color="auto"/>
        <w:left w:val="none" w:sz="0" w:space="0" w:color="auto"/>
        <w:bottom w:val="none" w:sz="0" w:space="0" w:color="auto"/>
        <w:right w:val="none" w:sz="0" w:space="0" w:color="auto"/>
      </w:divBdr>
    </w:div>
    <w:div w:id="163858246">
      <w:bodyDiv w:val="1"/>
      <w:marLeft w:val="0"/>
      <w:marRight w:val="0"/>
      <w:marTop w:val="0"/>
      <w:marBottom w:val="0"/>
      <w:divBdr>
        <w:top w:val="none" w:sz="0" w:space="0" w:color="auto"/>
        <w:left w:val="none" w:sz="0" w:space="0" w:color="auto"/>
        <w:bottom w:val="none" w:sz="0" w:space="0" w:color="auto"/>
        <w:right w:val="none" w:sz="0" w:space="0" w:color="auto"/>
      </w:divBdr>
    </w:div>
    <w:div w:id="204222056">
      <w:bodyDiv w:val="1"/>
      <w:marLeft w:val="0"/>
      <w:marRight w:val="0"/>
      <w:marTop w:val="0"/>
      <w:marBottom w:val="0"/>
      <w:divBdr>
        <w:top w:val="none" w:sz="0" w:space="0" w:color="auto"/>
        <w:left w:val="none" w:sz="0" w:space="0" w:color="auto"/>
        <w:bottom w:val="none" w:sz="0" w:space="0" w:color="auto"/>
        <w:right w:val="none" w:sz="0" w:space="0" w:color="auto"/>
      </w:divBdr>
    </w:div>
    <w:div w:id="415589048">
      <w:bodyDiv w:val="1"/>
      <w:marLeft w:val="0"/>
      <w:marRight w:val="0"/>
      <w:marTop w:val="0"/>
      <w:marBottom w:val="0"/>
      <w:divBdr>
        <w:top w:val="none" w:sz="0" w:space="0" w:color="auto"/>
        <w:left w:val="none" w:sz="0" w:space="0" w:color="auto"/>
        <w:bottom w:val="none" w:sz="0" w:space="0" w:color="auto"/>
        <w:right w:val="none" w:sz="0" w:space="0" w:color="auto"/>
      </w:divBdr>
    </w:div>
    <w:div w:id="764499112">
      <w:bodyDiv w:val="1"/>
      <w:marLeft w:val="0"/>
      <w:marRight w:val="0"/>
      <w:marTop w:val="0"/>
      <w:marBottom w:val="0"/>
      <w:divBdr>
        <w:top w:val="none" w:sz="0" w:space="0" w:color="auto"/>
        <w:left w:val="none" w:sz="0" w:space="0" w:color="auto"/>
        <w:bottom w:val="none" w:sz="0" w:space="0" w:color="auto"/>
        <w:right w:val="none" w:sz="0" w:space="0" w:color="auto"/>
      </w:divBdr>
    </w:div>
    <w:div w:id="849030970">
      <w:bodyDiv w:val="1"/>
      <w:marLeft w:val="0"/>
      <w:marRight w:val="0"/>
      <w:marTop w:val="0"/>
      <w:marBottom w:val="0"/>
      <w:divBdr>
        <w:top w:val="none" w:sz="0" w:space="0" w:color="auto"/>
        <w:left w:val="none" w:sz="0" w:space="0" w:color="auto"/>
        <w:bottom w:val="none" w:sz="0" w:space="0" w:color="auto"/>
        <w:right w:val="none" w:sz="0" w:space="0" w:color="auto"/>
      </w:divBdr>
    </w:div>
    <w:div w:id="860436893">
      <w:bodyDiv w:val="1"/>
      <w:marLeft w:val="0"/>
      <w:marRight w:val="0"/>
      <w:marTop w:val="0"/>
      <w:marBottom w:val="0"/>
      <w:divBdr>
        <w:top w:val="none" w:sz="0" w:space="0" w:color="auto"/>
        <w:left w:val="none" w:sz="0" w:space="0" w:color="auto"/>
        <w:bottom w:val="none" w:sz="0" w:space="0" w:color="auto"/>
        <w:right w:val="none" w:sz="0" w:space="0" w:color="auto"/>
      </w:divBdr>
      <w:divsChild>
        <w:div w:id="113064010">
          <w:marLeft w:val="0"/>
          <w:marRight w:val="0"/>
          <w:marTop w:val="0"/>
          <w:marBottom w:val="0"/>
          <w:divBdr>
            <w:top w:val="none" w:sz="0" w:space="0" w:color="auto"/>
            <w:left w:val="none" w:sz="0" w:space="0" w:color="auto"/>
            <w:bottom w:val="none" w:sz="0" w:space="0" w:color="auto"/>
            <w:right w:val="none" w:sz="0" w:space="0" w:color="auto"/>
          </w:divBdr>
        </w:div>
        <w:div w:id="293608690">
          <w:marLeft w:val="0"/>
          <w:marRight w:val="0"/>
          <w:marTop w:val="0"/>
          <w:marBottom w:val="0"/>
          <w:divBdr>
            <w:top w:val="none" w:sz="0" w:space="0" w:color="auto"/>
            <w:left w:val="none" w:sz="0" w:space="0" w:color="auto"/>
            <w:bottom w:val="none" w:sz="0" w:space="0" w:color="auto"/>
            <w:right w:val="none" w:sz="0" w:space="0" w:color="auto"/>
          </w:divBdr>
        </w:div>
        <w:div w:id="395475594">
          <w:marLeft w:val="0"/>
          <w:marRight w:val="0"/>
          <w:marTop w:val="0"/>
          <w:marBottom w:val="0"/>
          <w:divBdr>
            <w:top w:val="none" w:sz="0" w:space="0" w:color="auto"/>
            <w:left w:val="none" w:sz="0" w:space="0" w:color="auto"/>
            <w:bottom w:val="none" w:sz="0" w:space="0" w:color="auto"/>
            <w:right w:val="none" w:sz="0" w:space="0" w:color="auto"/>
          </w:divBdr>
        </w:div>
        <w:div w:id="446394994">
          <w:marLeft w:val="0"/>
          <w:marRight w:val="0"/>
          <w:marTop w:val="0"/>
          <w:marBottom w:val="0"/>
          <w:divBdr>
            <w:top w:val="none" w:sz="0" w:space="0" w:color="auto"/>
            <w:left w:val="none" w:sz="0" w:space="0" w:color="auto"/>
            <w:bottom w:val="none" w:sz="0" w:space="0" w:color="auto"/>
            <w:right w:val="none" w:sz="0" w:space="0" w:color="auto"/>
          </w:divBdr>
        </w:div>
        <w:div w:id="1124498615">
          <w:marLeft w:val="0"/>
          <w:marRight w:val="0"/>
          <w:marTop w:val="0"/>
          <w:marBottom w:val="0"/>
          <w:divBdr>
            <w:top w:val="none" w:sz="0" w:space="0" w:color="auto"/>
            <w:left w:val="none" w:sz="0" w:space="0" w:color="auto"/>
            <w:bottom w:val="none" w:sz="0" w:space="0" w:color="auto"/>
            <w:right w:val="none" w:sz="0" w:space="0" w:color="auto"/>
          </w:divBdr>
        </w:div>
        <w:div w:id="1871607932">
          <w:marLeft w:val="0"/>
          <w:marRight w:val="0"/>
          <w:marTop w:val="0"/>
          <w:marBottom w:val="0"/>
          <w:divBdr>
            <w:top w:val="none" w:sz="0" w:space="0" w:color="auto"/>
            <w:left w:val="none" w:sz="0" w:space="0" w:color="auto"/>
            <w:bottom w:val="none" w:sz="0" w:space="0" w:color="auto"/>
            <w:right w:val="none" w:sz="0" w:space="0" w:color="auto"/>
          </w:divBdr>
        </w:div>
        <w:div w:id="2116093451">
          <w:marLeft w:val="0"/>
          <w:marRight w:val="0"/>
          <w:marTop w:val="0"/>
          <w:marBottom w:val="0"/>
          <w:divBdr>
            <w:top w:val="none" w:sz="0" w:space="0" w:color="auto"/>
            <w:left w:val="none" w:sz="0" w:space="0" w:color="auto"/>
            <w:bottom w:val="none" w:sz="0" w:space="0" w:color="auto"/>
            <w:right w:val="none" w:sz="0" w:space="0" w:color="auto"/>
          </w:divBdr>
        </w:div>
      </w:divsChild>
    </w:div>
    <w:div w:id="996228530">
      <w:bodyDiv w:val="1"/>
      <w:marLeft w:val="0"/>
      <w:marRight w:val="0"/>
      <w:marTop w:val="0"/>
      <w:marBottom w:val="0"/>
      <w:divBdr>
        <w:top w:val="none" w:sz="0" w:space="0" w:color="auto"/>
        <w:left w:val="none" w:sz="0" w:space="0" w:color="auto"/>
        <w:bottom w:val="none" w:sz="0" w:space="0" w:color="auto"/>
        <w:right w:val="none" w:sz="0" w:space="0" w:color="auto"/>
      </w:divBdr>
    </w:div>
    <w:div w:id="21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380781753">
          <w:marLeft w:val="0"/>
          <w:marRight w:val="0"/>
          <w:marTop w:val="0"/>
          <w:marBottom w:val="0"/>
          <w:divBdr>
            <w:top w:val="none" w:sz="0" w:space="0" w:color="auto"/>
            <w:left w:val="none" w:sz="0" w:space="0" w:color="auto"/>
            <w:bottom w:val="none" w:sz="0" w:space="0" w:color="auto"/>
            <w:right w:val="none" w:sz="0" w:space="0" w:color="auto"/>
          </w:divBdr>
        </w:div>
        <w:div w:id="1693143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eraopenscience.v2soft.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raopenscience.v2sof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1f962b-70e7-4065-bbd7-521df58da407">
      <Terms xmlns="http://schemas.microsoft.com/office/infopath/2007/PartnerControls"/>
    </lcf76f155ced4ddcb4097134ff3c332f>
    <TaxCatchAll xmlns="b2e759d7-9cb7-4bae-a4f8-dff0f8a38b8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750F218A4584D42BA0904DECC28B325" ma:contentTypeVersion="13" ma:contentTypeDescription="Create a new document." ma:contentTypeScope="" ma:versionID="4e4e67e1a23c4ab2e71caff77736cab7">
  <xsd:schema xmlns:xsd="http://www.w3.org/2001/XMLSchema" xmlns:xs="http://www.w3.org/2001/XMLSchema" xmlns:p="http://schemas.microsoft.com/office/2006/metadata/properties" xmlns:ns2="a91f962b-70e7-4065-bbd7-521df58da407" xmlns:ns3="b2e759d7-9cb7-4bae-a4f8-dff0f8a38b8b" targetNamespace="http://schemas.microsoft.com/office/2006/metadata/properties" ma:root="true" ma:fieldsID="4266f740497d81b79a35a30e775eeb74" ns2:_="" ns3:_="">
    <xsd:import namespace="a91f962b-70e7-4065-bbd7-521df58da407"/>
    <xsd:import namespace="b2e759d7-9cb7-4bae-a4f8-dff0f8a38b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f962b-70e7-4065-bbd7-521df58da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d0b0be8-bed3-42cd-ad8c-c80ea85b33f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e759d7-9cb7-4bae-a4f8-dff0f8a38b8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47f900f-793a-44f4-a354-66bdfa17fb28}" ma:internalName="TaxCatchAll" ma:showField="CatchAllData" ma:web="b2e759d7-9cb7-4bae-a4f8-dff0f8a38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A42AB1-B62B-42E6-A36E-E58D8E493E6C}">
  <ds:schemaRefs>
    <ds:schemaRef ds:uri="http://schemas.microsoft.com/sharepoint/v3/contenttype/forms"/>
  </ds:schemaRefs>
</ds:datastoreItem>
</file>

<file path=customXml/itemProps2.xml><?xml version="1.0" encoding="utf-8"?>
<ds:datastoreItem xmlns:ds="http://schemas.openxmlformats.org/officeDocument/2006/customXml" ds:itemID="{BAF0EFA5-CE5D-443A-BC43-D00DAF34A588}">
  <ds:schemaRefs>
    <ds:schemaRef ds:uri="http://schemas.openxmlformats.org/officeDocument/2006/bibliography"/>
  </ds:schemaRefs>
</ds:datastoreItem>
</file>

<file path=customXml/itemProps3.xml><?xml version="1.0" encoding="utf-8"?>
<ds:datastoreItem xmlns:ds="http://schemas.openxmlformats.org/officeDocument/2006/customXml" ds:itemID="{52C53698-F3C0-467C-A245-6E5A56C1DA60}">
  <ds:schemaRefs>
    <ds:schemaRef ds:uri="http://schemas.microsoft.com/office/2006/metadata/properties"/>
    <ds:schemaRef ds:uri="http://schemas.microsoft.com/office/infopath/2007/PartnerControls"/>
    <ds:schemaRef ds:uri="a91f962b-70e7-4065-bbd7-521df58da407"/>
    <ds:schemaRef ds:uri="b2e759d7-9cb7-4bae-a4f8-dff0f8a38b8b"/>
  </ds:schemaRefs>
</ds:datastoreItem>
</file>

<file path=customXml/itemProps4.xml><?xml version="1.0" encoding="utf-8"?>
<ds:datastoreItem xmlns:ds="http://schemas.openxmlformats.org/officeDocument/2006/customXml" ds:itemID="{42882F7C-CD7E-4A3F-A5C5-39A345726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f962b-70e7-4065-bbd7-521df58da407"/>
    <ds:schemaRef ds:uri="b2e759d7-9cb7-4bae-a4f8-dff0f8a38b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DOCUMENT CONTROL PAGE</vt:lpstr>
    </vt:vector>
  </TitlesOfParts>
  <Company>V2soft Pvt Ltd</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CONTROL PAGE</dc:title>
  <dc:subject/>
  <dc:creator>Murali Venkatesh</dc:creator>
  <cp:keywords/>
  <cp:lastModifiedBy>Kola Prashant</cp:lastModifiedBy>
  <cp:revision>2</cp:revision>
  <dcterms:created xsi:type="dcterms:W3CDTF">2025-07-17T11:06:00Z</dcterms:created>
  <dcterms:modified xsi:type="dcterms:W3CDTF">2025-07-17T11:06:00Z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0x0101005750F218A4584D42BA0904DECC28B325</vt:lpwstr>
  </property>
  <property fmtid="{D5CDD505-2E9C-101B-9397-08002B2CF9AE}" pid="5" name="MediaServiceImageTags">
    <vt:lpwstr/>
  </property>
</Properties>
</file>